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A4B5" w14:textId="6846FD6F" w:rsidR="00E2234D" w:rsidRDefault="00E2234D" w:rsidP="00E22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Delémont, le </w:t>
      </w:r>
      <w:r w:rsidR="00312114">
        <w:rPr>
          <w:rFonts w:ascii="Arial" w:hAnsi="Arial" w:cs="Arial"/>
          <w:sz w:val="20"/>
          <w:szCs w:val="20"/>
        </w:rPr>
        <w:t>20 août</w:t>
      </w:r>
      <w:r>
        <w:rPr>
          <w:rFonts w:ascii="Arial" w:hAnsi="Arial" w:cs="Arial"/>
          <w:sz w:val="20"/>
          <w:szCs w:val="20"/>
        </w:rPr>
        <w:t xml:space="preserve"> 2013</w:t>
      </w:r>
    </w:p>
    <w:p w14:paraId="4A65B754" w14:textId="77777777" w:rsidR="00E2234D" w:rsidRDefault="00E2234D" w:rsidP="00E2234D">
      <w:pPr>
        <w:rPr>
          <w:rFonts w:ascii="Arial" w:hAnsi="Arial" w:cs="Arial"/>
          <w:sz w:val="20"/>
          <w:szCs w:val="20"/>
        </w:rPr>
      </w:pPr>
    </w:p>
    <w:p w14:paraId="4F539BBD" w14:textId="77777777" w:rsidR="0075265A" w:rsidRDefault="0075265A" w:rsidP="0075265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Communiqué de presse</w:t>
      </w:r>
    </w:p>
    <w:p w14:paraId="558A8F21" w14:textId="77777777" w:rsidR="0075265A" w:rsidRDefault="0075265A" w:rsidP="0075265A">
      <w:pPr>
        <w:spacing w:after="0" w:line="240" w:lineRule="auto"/>
        <w:rPr>
          <w:rFonts w:ascii="Arial" w:hAnsi="Arial" w:cs="Arial"/>
          <w:sz w:val="24"/>
        </w:rPr>
      </w:pPr>
    </w:p>
    <w:p w14:paraId="067577C0" w14:textId="77777777" w:rsidR="00312114" w:rsidRDefault="00312114" w:rsidP="00312114">
      <w:pPr>
        <w:rPr>
          <w:rFonts w:ascii="Arial" w:hAnsi="Arial" w:cs="Arial"/>
          <w:sz w:val="24"/>
          <w:szCs w:val="24"/>
        </w:rPr>
      </w:pPr>
    </w:p>
    <w:p w14:paraId="343D91BC" w14:textId="739CC7DE" w:rsidR="00312114" w:rsidRPr="00312114" w:rsidRDefault="00312114" w:rsidP="00312114">
      <w:pPr>
        <w:rPr>
          <w:rFonts w:ascii="Arial" w:hAnsi="Arial" w:cs="Arial"/>
          <w:b/>
          <w:sz w:val="28"/>
          <w:szCs w:val="28"/>
        </w:rPr>
      </w:pPr>
      <w:r w:rsidRPr="00312114">
        <w:rPr>
          <w:rFonts w:ascii="Arial" w:hAnsi="Arial" w:cs="Arial"/>
          <w:b/>
          <w:sz w:val="28"/>
          <w:szCs w:val="28"/>
        </w:rPr>
        <w:t xml:space="preserve">Une nouvelle plage d’accueil pour le </w:t>
      </w:r>
      <w:proofErr w:type="spellStart"/>
      <w:r w:rsidRPr="00312114">
        <w:rPr>
          <w:rFonts w:ascii="Arial" w:hAnsi="Arial" w:cs="Arial"/>
          <w:b/>
          <w:sz w:val="28"/>
          <w:szCs w:val="28"/>
        </w:rPr>
        <w:t>rencar</w:t>
      </w:r>
      <w:proofErr w:type="spellEnd"/>
      <w:r w:rsidRPr="00312114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p w14:paraId="451FCE26" w14:textId="525A954F" w:rsidR="006C7488" w:rsidRPr="00626C44" w:rsidRDefault="00714ED2" w:rsidP="006C7488">
      <w:pPr>
        <w:rPr>
          <w:rStyle w:val="lev"/>
        </w:rPr>
      </w:pPr>
      <w:r>
        <w:rPr>
          <w:rStyle w:val="lev"/>
        </w:rPr>
        <w:t>L</w:t>
      </w:r>
      <w:r w:rsidR="006C7488" w:rsidRPr="00714ED2">
        <w:rPr>
          <w:rStyle w:val="lev"/>
        </w:rPr>
        <w:t xml:space="preserve">e </w:t>
      </w:r>
      <w:proofErr w:type="spellStart"/>
      <w:r w:rsidR="006C7488" w:rsidRPr="00714ED2">
        <w:rPr>
          <w:rStyle w:val="lev"/>
        </w:rPr>
        <w:t>rencar</w:t>
      </w:r>
      <w:proofErr w:type="spellEnd"/>
      <w:r w:rsidR="006C7488" w:rsidRPr="00714ED2">
        <w:rPr>
          <w:rStyle w:val="lev"/>
        </w:rPr>
        <w:t xml:space="preserve"> - cet espace de rencontre et d’écoute aménagé dans un camping-car stationné six jours sur sept devant des hôpitaux, des prisons ou dans des espaces publics du Jura et du Jura bernois </w:t>
      </w:r>
      <w:r>
        <w:rPr>
          <w:rStyle w:val="lev"/>
        </w:rPr>
        <w:t>–</w:t>
      </w:r>
      <w:r w:rsidR="006C7488" w:rsidRPr="00714ED2">
        <w:rPr>
          <w:rStyle w:val="lev"/>
        </w:rPr>
        <w:t xml:space="preserve"> </w:t>
      </w:r>
      <w:r>
        <w:rPr>
          <w:rStyle w:val="lev"/>
        </w:rPr>
        <w:t>ouvre maintenant</w:t>
      </w:r>
      <w:r w:rsidR="006C7488" w:rsidRPr="00714ED2">
        <w:rPr>
          <w:rStyle w:val="lev"/>
        </w:rPr>
        <w:t xml:space="preserve"> ses portes à Porrentruy pour une nouvelle plage d'accueil hebdomadaire. Après 17 mois d’exploitation, ce concept mobile démontre – statistiques à l’appui – qu’il répond (malheureusement) à un véritable besoin. </w:t>
      </w:r>
    </w:p>
    <w:p w14:paraId="27E4B01D" w14:textId="4061AE13" w:rsidR="00312114" w:rsidRPr="00C055C1" w:rsidRDefault="00714ED2" w:rsidP="00B36EEB">
      <w:pPr>
        <w:rPr>
          <w:rStyle w:val="lev"/>
          <w:b w:val="0"/>
        </w:rPr>
      </w:pPr>
      <w:r>
        <w:rPr>
          <w:rStyle w:val="lev"/>
          <w:b w:val="0"/>
        </w:rPr>
        <w:t>Dès ce jeudi 22 août</w:t>
      </w:r>
      <w:r w:rsidRPr="00C055C1">
        <w:rPr>
          <w:rStyle w:val="lev"/>
          <w:b w:val="0"/>
        </w:rPr>
        <w:t xml:space="preserve">, le </w:t>
      </w:r>
      <w:proofErr w:type="spellStart"/>
      <w:r w:rsidRPr="00C055C1">
        <w:rPr>
          <w:rStyle w:val="lev"/>
          <w:b w:val="0"/>
        </w:rPr>
        <w:t>rencar</w:t>
      </w:r>
      <w:proofErr w:type="spellEnd"/>
      <w:r w:rsidRPr="00C055C1">
        <w:rPr>
          <w:rStyle w:val="lev"/>
          <w:b w:val="0"/>
        </w:rPr>
        <w:t xml:space="preserve"> </w:t>
      </w:r>
      <w:r>
        <w:rPr>
          <w:rStyle w:val="lev"/>
          <w:b w:val="0"/>
        </w:rPr>
        <w:t xml:space="preserve">va stationner </w:t>
      </w:r>
      <w:r w:rsidR="00E75892">
        <w:rPr>
          <w:rStyle w:val="lev"/>
          <w:b w:val="0"/>
        </w:rPr>
        <w:t>sur la place de parc CFF-</w:t>
      </w:r>
      <w:r w:rsidRPr="00C055C1">
        <w:rPr>
          <w:rStyle w:val="lev"/>
          <w:b w:val="0"/>
        </w:rPr>
        <w:t xml:space="preserve">PTT </w:t>
      </w:r>
      <w:r>
        <w:rPr>
          <w:rStyle w:val="lev"/>
          <w:b w:val="0"/>
        </w:rPr>
        <w:t>(</w:t>
      </w:r>
      <w:r w:rsidRPr="00C055C1">
        <w:rPr>
          <w:rStyle w:val="lev"/>
          <w:b w:val="0"/>
        </w:rPr>
        <w:t>en face de la Ziggurat</w:t>
      </w:r>
      <w:r>
        <w:rPr>
          <w:rStyle w:val="lev"/>
          <w:b w:val="0"/>
        </w:rPr>
        <w:t>)</w:t>
      </w:r>
      <w:r w:rsidRPr="00C055C1">
        <w:rPr>
          <w:rStyle w:val="lev"/>
          <w:b w:val="0"/>
        </w:rPr>
        <w:t xml:space="preserve"> à Porrentruy, tous les jeudi après-midi de 15h30 à 18h</w:t>
      </w:r>
      <w:r w:rsidR="00B60400">
        <w:rPr>
          <w:rStyle w:val="lev"/>
          <w:b w:val="0"/>
        </w:rPr>
        <w:t> : u</w:t>
      </w:r>
      <w:r>
        <w:rPr>
          <w:rStyle w:val="lev"/>
          <w:b w:val="0"/>
        </w:rPr>
        <w:t xml:space="preserve">ne nouvelle plage d’accueil </w:t>
      </w:r>
      <w:r w:rsidR="00312114" w:rsidRPr="00C055C1">
        <w:rPr>
          <w:rStyle w:val="lev"/>
          <w:b w:val="0"/>
        </w:rPr>
        <w:t>hebdomadaire</w:t>
      </w:r>
      <w:r>
        <w:rPr>
          <w:rStyle w:val="lev"/>
          <w:b w:val="0"/>
        </w:rPr>
        <w:t xml:space="preserve"> qui remplace</w:t>
      </w:r>
      <w:r w:rsidR="00312114" w:rsidRPr="00C055C1">
        <w:rPr>
          <w:rStyle w:val="lev"/>
          <w:b w:val="0"/>
        </w:rPr>
        <w:t xml:space="preserve"> </w:t>
      </w:r>
      <w:r>
        <w:rPr>
          <w:rStyle w:val="lev"/>
          <w:b w:val="0"/>
        </w:rPr>
        <w:t>celle du samedi</w:t>
      </w:r>
      <w:r w:rsidR="00AA6916">
        <w:rPr>
          <w:rStyle w:val="lev"/>
          <w:b w:val="0"/>
        </w:rPr>
        <w:t xml:space="preserve"> </w:t>
      </w:r>
      <w:r w:rsidR="00312114" w:rsidRPr="00C055C1">
        <w:rPr>
          <w:rStyle w:val="lev"/>
          <w:b w:val="0"/>
        </w:rPr>
        <w:t xml:space="preserve">matin au </w:t>
      </w:r>
      <w:r>
        <w:rPr>
          <w:rStyle w:val="lev"/>
          <w:b w:val="0"/>
        </w:rPr>
        <w:t>c</w:t>
      </w:r>
      <w:r w:rsidR="00312114" w:rsidRPr="00C055C1">
        <w:rPr>
          <w:rStyle w:val="lev"/>
          <w:b w:val="0"/>
        </w:rPr>
        <w:t>hâteau.</w:t>
      </w:r>
      <w:r>
        <w:rPr>
          <w:rStyle w:val="lev"/>
          <w:b w:val="0"/>
        </w:rPr>
        <w:t xml:space="preserve"> L’équipe du </w:t>
      </w:r>
      <w:proofErr w:type="spellStart"/>
      <w:r>
        <w:rPr>
          <w:rStyle w:val="lev"/>
          <w:b w:val="0"/>
        </w:rPr>
        <w:t>rencar</w:t>
      </w:r>
      <w:proofErr w:type="spellEnd"/>
      <w:r>
        <w:rPr>
          <w:rStyle w:val="lev"/>
          <w:b w:val="0"/>
        </w:rPr>
        <w:t xml:space="preserve"> </w:t>
      </w:r>
      <w:r w:rsidR="00312114" w:rsidRPr="00C055C1">
        <w:rPr>
          <w:rStyle w:val="lev"/>
          <w:b w:val="0"/>
        </w:rPr>
        <w:t>se réjouit de</w:t>
      </w:r>
      <w:r w:rsidR="00B36EEB">
        <w:rPr>
          <w:rStyle w:val="lev"/>
          <w:b w:val="0"/>
        </w:rPr>
        <w:t xml:space="preserve"> disposer de ce nouvel emplacement d</w:t>
      </w:r>
      <w:r w:rsidR="00B60400">
        <w:rPr>
          <w:rStyle w:val="lev"/>
          <w:b w:val="0"/>
        </w:rPr>
        <w:t>e rencontre</w:t>
      </w:r>
      <w:r w:rsidR="00B36EEB">
        <w:rPr>
          <w:rStyle w:val="lev"/>
          <w:b w:val="0"/>
        </w:rPr>
        <w:t xml:space="preserve">, plus </w:t>
      </w:r>
      <w:r w:rsidR="00B60400">
        <w:rPr>
          <w:rStyle w:val="lev"/>
          <w:b w:val="0"/>
        </w:rPr>
        <w:t xml:space="preserve">visible et plus </w:t>
      </w:r>
      <w:r w:rsidR="00B36EEB">
        <w:rPr>
          <w:rStyle w:val="lev"/>
          <w:b w:val="0"/>
        </w:rPr>
        <w:t xml:space="preserve">accessible pour la population </w:t>
      </w:r>
      <w:r w:rsidR="00312114" w:rsidRPr="00C055C1">
        <w:rPr>
          <w:rStyle w:val="lev"/>
          <w:b w:val="0"/>
        </w:rPr>
        <w:t>de la ville et de la région.</w:t>
      </w:r>
    </w:p>
    <w:p w14:paraId="34288C87" w14:textId="493C98A5" w:rsidR="00D43F1C" w:rsidRDefault="00B60400" w:rsidP="00B60400">
      <w:pPr>
        <w:rPr>
          <w:rStyle w:val="lev"/>
          <w:b w:val="0"/>
        </w:rPr>
      </w:pPr>
      <w:r>
        <w:rPr>
          <w:rStyle w:val="lev"/>
          <w:b w:val="0"/>
        </w:rPr>
        <w:t xml:space="preserve">Lancé le au premier jour de mars 2012, le camping-car du </w:t>
      </w:r>
      <w:proofErr w:type="spellStart"/>
      <w:r>
        <w:rPr>
          <w:rStyle w:val="lev"/>
          <w:b w:val="0"/>
        </w:rPr>
        <w:t>rencar</w:t>
      </w:r>
      <w:proofErr w:type="spellEnd"/>
      <w:r>
        <w:rPr>
          <w:rStyle w:val="lev"/>
          <w:b w:val="0"/>
        </w:rPr>
        <w:t xml:space="preserve"> a déjà parcouru plus de 21'000 km et dépassé les 1000 heures d’accueil. Après 17 mois d’activité, </w:t>
      </w:r>
      <w:r w:rsidR="00D43F1C">
        <w:rPr>
          <w:rStyle w:val="lev"/>
          <w:b w:val="0"/>
        </w:rPr>
        <w:t xml:space="preserve">les chiffres démontrent que ce concept répond « malheureusement » à un véritable besoin : 1300 situations accueillies qui concernent </w:t>
      </w:r>
      <w:r w:rsidR="00D43F1C" w:rsidRPr="00C055C1">
        <w:rPr>
          <w:rStyle w:val="lev"/>
          <w:b w:val="0"/>
        </w:rPr>
        <w:t>1120 personnes différentes</w:t>
      </w:r>
      <w:r w:rsidR="00D43F1C">
        <w:rPr>
          <w:rStyle w:val="lev"/>
          <w:b w:val="0"/>
        </w:rPr>
        <w:t xml:space="preserve"> ; </w:t>
      </w:r>
      <w:r w:rsidR="00D43F1C" w:rsidRPr="00C055C1">
        <w:rPr>
          <w:rStyle w:val="lev"/>
          <w:b w:val="0"/>
        </w:rPr>
        <w:t>1400 heures d’accueil assurée</w:t>
      </w:r>
      <w:r w:rsidR="00487DA0">
        <w:rPr>
          <w:rStyle w:val="lev"/>
          <w:b w:val="0"/>
        </w:rPr>
        <w:t>s par d</w:t>
      </w:r>
      <w:r w:rsidR="00D43F1C">
        <w:rPr>
          <w:rStyle w:val="lev"/>
          <w:b w:val="0"/>
        </w:rPr>
        <w:t>es professionnels et d</w:t>
      </w:r>
      <w:r w:rsidR="00D43F1C" w:rsidRPr="00C055C1">
        <w:rPr>
          <w:rStyle w:val="lev"/>
          <w:b w:val="0"/>
        </w:rPr>
        <w:t>es bénévoles</w:t>
      </w:r>
      <w:r w:rsidR="00D43F1C">
        <w:rPr>
          <w:rStyle w:val="lev"/>
          <w:b w:val="0"/>
        </w:rPr>
        <w:t xml:space="preserve"> ; plus de </w:t>
      </w:r>
      <w:r w:rsidR="00D43F1C" w:rsidRPr="00C055C1">
        <w:rPr>
          <w:rStyle w:val="lev"/>
          <w:b w:val="0"/>
        </w:rPr>
        <w:t>6</w:t>
      </w:r>
      <w:r w:rsidR="00D43F1C">
        <w:rPr>
          <w:rStyle w:val="lev"/>
          <w:b w:val="0"/>
        </w:rPr>
        <w:t>0 séances d'information et de</w:t>
      </w:r>
      <w:r w:rsidR="00D43F1C" w:rsidRPr="00C055C1">
        <w:rPr>
          <w:rStyle w:val="lev"/>
          <w:b w:val="0"/>
        </w:rPr>
        <w:t xml:space="preserve"> sensibilisation au cours desquelles </w:t>
      </w:r>
      <w:r w:rsidR="00D43F1C">
        <w:rPr>
          <w:rStyle w:val="lev"/>
          <w:b w:val="0"/>
        </w:rPr>
        <w:t>environ 2300</w:t>
      </w:r>
      <w:r w:rsidR="00D43F1C" w:rsidRPr="00C055C1">
        <w:rPr>
          <w:rStyle w:val="lev"/>
          <w:b w:val="0"/>
        </w:rPr>
        <w:t xml:space="preserve"> personnes ont </w:t>
      </w:r>
      <w:r w:rsidR="00D43F1C">
        <w:rPr>
          <w:rStyle w:val="lev"/>
          <w:b w:val="0"/>
        </w:rPr>
        <w:t xml:space="preserve">pu </w:t>
      </w:r>
      <w:r w:rsidR="00D43F1C" w:rsidRPr="00C055C1">
        <w:rPr>
          <w:rStyle w:val="lev"/>
          <w:b w:val="0"/>
        </w:rPr>
        <w:t>saisi</w:t>
      </w:r>
      <w:r w:rsidR="00D43F1C">
        <w:rPr>
          <w:rStyle w:val="lev"/>
          <w:b w:val="0"/>
        </w:rPr>
        <w:t>r</w:t>
      </w:r>
      <w:r w:rsidR="00D43F1C" w:rsidRPr="00C055C1">
        <w:rPr>
          <w:rStyle w:val="lev"/>
          <w:b w:val="0"/>
        </w:rPr>
        <w:t xml:space="preserve"> l'engagement du </w:t>
      </w:r>
      <w:proofErr w:type="spellStart"/>
      <w:r w:rsidR="00D43F1C" w:rsidRPr="00C055C1">
        <w:rPr>
          <w:rStyle w:val="lev"/>
          <w:b w:val="0"/>
        </w:rPr>
        <w:t>rencar</w:t>
      </w:r>
      <w:proofErr w:type="spellEnd"/>
      <w:r w:rsidR="00D43F1C">
        <w:rPr>
          <w:rStyle w:val="lev"/>
          <w:b w:val="0"/>
        </w:rPr>
        <w:t xml:space="preserve">. Les responsables du </w:t>
      </w:r>
      <w:proofErr w:type="spellStart"/>
      <w:r w:rsidR="00D43F1C">
        <w:rPr>
          <w:rStyle w:val="lev"/>
          <w:b w:val="0"/>
        </w:rPr>
        <w:t>rencar</w:t>
      </w:r>
      <w:proofErr w:type="spellEnd"/>
      <w:r w:rsidR="00D43F1C">
        <w:rPr>
          <w:rStyle w:val="lev"/>
          <w:b w:val="0"/>
        </w:rPr>
        <w:t xml:space="preserve"> mettent régulièrement à jour leurs statistiques, elles sont publiées en détail sur le site </w:t>
      </w:r>
      <w:hyperlink r:id="rId8" w:history="1">
        <w:r w:rsidR="00D43F1C" w:rsidRPr="006713D2">
          <w:rPr>
            <w:rStyle w:val="Lienhypertexte"/>
          </w:rPr>
          <w:t>www.rencar.ch</w:t>
        </w:r>
      </w:hyperlink>
      <w:r w:rsidR="00D43F1C">
        <w:rPr>
          <w:rStyle w:val="lev"/>
          <w:b w:val="0"/>
        </w:rPr>
        <w:t>.</w:t>
      </w:r>
    </w:p>
    <w:p w14:paraId="6E8D13BD" w14:textId="77777777" w:rsidR="00626C44" w:rsidRDefault="00D43F1C" w:rsidP="00B60400">
      <w:pPr>
        <w:rPr>
          <w:rStyle w:val="lev"/>
          <w:b w:val="0"/>
        </w:rPr>
      </w:pPr>
      <w:r>
        <w:rPr>
          <w:rStyle w:val="lev"/>
          <w:b w:val="0"/>
        </w:rPr>
        <w:t>R</w:t>
      </w:r>
      <w:r w:rsidRPr="00C055C1">
        <w:rPr>
          <w:rStyle w:val="lev"/>
          <w:b w:val="0"/>
        </w:rPr>
        <w:t>esponsable du SAPPAS, le Service d’Aumônerie Prisons Psychiatrie Addictions Sida du Jura pastoral</w:t>
      </w:r>
      <w:r>
        <w:rPr>
          <w:rStyle w:val="lev"/>
          <w:b w:val="0"/>
        </w:rPr>
        <w:t xml:space="preserve">, </w:t>
      </w:r>
      <w:r w:rsidRPr="00C055C1">
        <w:rPr>
          <w:rStyle w:val="lev"/>
          <w:b w:val="0"/>
        </w:rPr>
        <w:t xml:space="preserve">Jean-Charles </w:t>
      </w:r>
      <w:proofErr w:type="spellStart"/>
      <w:r w:rsidRPr="00C055C1">
        <w:rPr>
          <w:rStyle w:val="lev"/>
          <w:b w:val="0"/>
        </w:rPr>
        <w:t>Mouttet</w:t>
      </w:r>
      <w:proofErr w:type="spellEnd"/>
      <w:r w:rsidR="00626C44">
        <w:rPr>
          <w:rStyle w:val="lev"/>
          <w:b w:val="0"/>
        </w:rPr>
        <w:t xml:space="preserve"> </w:t>
      </w:r>
      <w:r w:rsidR="00626C44" w:rsidRPr="00C055C1">
        <w:rPr>
          <w:rStyle w:val="lev"/>
          <w:b w:val="0"/>
        </w:rPr>
        <w:t xml:space="preserve">conjugue avec une modestie déconcertante le « succès » de ce concept (inédit en Suisse romande) qu’il a initié et </w:t>
      </w:r>
      <w:r w:rsidR="00626C44">
        <w:rPr>
          <w:rStyle w:val="lev"/>
          <w:b w:val="0"/>
        </w:rPr>
        <w:t>qu’il porte</w:t>
      </w:r>
      <w:r w:rsidR="00626C44" w:rsidRPr="00C055C1">
        <w:rPr>
          <w:rStyle w:val="lev"/>
          <w:b w:val="0"/>
        </w:rPr>
        <w:t xml:space="preserve"> à bout de bras</w:t>
      </w:r>
      <w:r w:rsidR="00626C44">
        <w:rPr>
          <w:rStyle w:val="lev"/>
          <w:b w:val="0"/>
        </w:rPr>
        <w:t xml:space="preserve"> avec sept autres professionnels et une bonne vingtaine de bénévoles </w:t>
      </w:r>
      <w:r w:rsidR="00626C44" w:rsidRPr="00C055C1">
        <w:rPr>
          <w:rStyle w:val="lev"/>
          <w:b w:val="0"/>
        </w:rPr>
        <w:t>(chauffeurs et accueillants)</w:t>
      </w:r>
      <w:r w:rsidR="00626C44">
        <w:rPr>
          <w:rStyle w:val="lev"/>
          <w:b w:val="0"/>
        </w:rPr>
        <w:t xml:space="preserve"> : </w:t>
      </w:r>
      <w:r w:rsidRPr="00C055C1">
        <w:rPr>
          <w:rStyle w:val="lev"/>
          <w:b w:val="0"/>
        </w:rPr>
        <w:t>« On ne pouvait pas imaginer que l’on pourrait engendrer une telle dynamique d’accompagnement. Quoi qu’il en soit, maintenant on est convaincu de l’utilité de ce lieu d’accueil mobile. Il a tr</w:t>
      </w:r>
      <w:r w:rsidR="00626C44">
        <w:rPr>
          <w:rStyle w:val="lev"/>
          <w:b w:val="0"/>
        </w:rPr>
        <w:t>ouvé sa place ! »</w:t>
      </w:r>
    </w:p>
    <w:p w14:paraId="275B9770" w14:textId="3A365B55" w:rsidR="00D43F1C" w:rsidRDefault="00626C44" w:rsidP="00B60400">
      <w:pPr>
        <w:rPr>
          <w:rStyle w:val="lev"/>
          <w:b w:val="0"/>
        </w:rPr>
      </w:pPr>
      <w:r>
        <w:rPr>
          <w:rStyle w:val="lev"/>
          <w:b w:val="0"/>
        </w:rPr>
        <w:t xml:space="preserve">Pascal </w:t>
      </w:r>
      <w:proofErr w:type="spellStart"/>
      <w:r>
        <w:rPr>
          <w:rStyle w:val="lev"/>
          <w:b w:val="0"/>
        </w:rPr>
        <w:t>Tissier</w:t>
      </w:r>
      <w:proofErr w:type="spellEnd"/>
      <w:r>
        <w:rPr>
          <w:rStyle w:val="lev"/>
          <w:b w:val="0"/>
        </w:rPr>
        <w:t xml:space="preserve"> (SIC)</w:t>
      </w:r>
    </w:p>
    <w:p w14:paraId="0CE232A1" w14:textId="77777777" w:rsidR="00A22D81" w:rsidRDefault="00A22D81" w:rsidP="00312114">
      <w:pPr>
        <w:rPr>
          <w:rFonts w:ascii="Arial" w:hAnsi="Arial" w:cs="Arial"/>
          <w:sz w:val="24"/>
          <w:szCs w:val="24"/>
        </w:rPr>
      </w:pPr>
    </w:p>
    <w:p w14:paraId="3068F7B5" w14:textId="6961204C" w:rsidR="00B950DC" w:rsidRPr="00B950DC" w:rsidRDefault="00B950DC" w:rsidP="00312114">
      <w:pPr>
        <w:rPr>
          <w:rStyle w:val="lev"/>
          <w:b w:val="0"/>
        </w:rPr>
      </w:pPr>
      <w:r w:rsidRPr="00B950DC">
        <w:rPr>
          <w:rStyle w:val="lev"/>
        </w:rPr>
        <w:t>Légende photo :</w:t>
      </w:r>
      <w:r w:rsidRPr="00B950DC">
        <w:rPr>
          <w:rStyle w:val="lev"/>
          <w:b w:val="0"/>
        </w:rPr>
        <w:t xml:space="preserve"> </w:t>
      </w:r>
      <w:r>
        <w:rPr>
          <w:rStyle w:val="lev"/>
          <w:b w:val="0"/>
        </w:rPr>
        <w:t xml:space="preserve">Jean-Charles </w:t>
      </w:r>
      <w:proofErr w:type="spellStart"/>
      <w:r>
        <w:rPr>
          <w:rStyle w:val="lev"/>
          <w:b w:val="0"/>
        </w:rPr>
        <w:t>Mouttet</w:t>
      </w:r>
      <w:proofErr w:type="spellEnd"/>
      <w:r>
        <w:rPr>
          <w:rStyle w:val="lev"/>
          <w:b w:val="0"/>
        </w:rPr>
        <w:t xml:space="preserve"> et Isabelle Wermelinger</w:t>
      </w:r>
      <w:r w:rsidRPr="00B950DC">
        <w:rPr>
          <w:rStyle w:val="lev"/>
          <w:b w:val="0"/>
        </w:rPr>
        <w:t>,</w:t>
      </w:r>
      <w:r>
        <w:rPr>
          <w:rStyle w:val="lev"/>
          <w:b w:val="0"/>
        </w:rPr>
        <w:t xml:space="preserve"> les responsables du </w:t>
      </w:r>
      <w:proofErr w:type="spellStart"/>
      <w:r>
        <w:rPr>
          <w:rStyle w:val="lev"/>
          <w:b w:val="0"/>
        </w:rPr>
        <w:t>rencar</w:t>
      </w:r>
      <w:proofErr w:type="spellEnd"/>
      <w:r>
        <w:rPr>
          <w:rStyle w:val="lev"/>
          <w:b w:val="0"/>
        </w:rPr>
        <w:t>. Photo SAJP</w:t>
      </w:r>
    </w:p>
    <w:sectPr w:rsidR="00B950DC" w:rsidRPr="00B950DC" w:rsidSect="008532C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107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005F" w14:textId="77777777" w:rsidR="00A577BE" w:rsidRDefault="00A577BE" w:rsidP="001E54FF">
      <w:pPr>
        <w:spacing w:after="0" w:line="240" w:lineRule="auto"/>
      </w:pPr>
      <w:r>
        <w:separator/>
      </w:r>
    </w:p>
  </w:endnote>
  <w:endnote w:type="continuationSeparator" w:id="0">
    <w:p w14:paraId="65032F79" w14:textId="77777777" w:rsidR="00A577BE" w:rsidRDefault="00A577BE" w:rsidP="001E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F3483" w14:textId="77777777" w:rsidR="00160AE8" w:rsidRDefault="00160AE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26C44" w:rsidRPr="00626C44">
      <w:rPr>
        <w:noProof/>
        <w:lang w:val="fr-FR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FC5D" w14:textId="77777777" w:rsidR="00160AE8" w:rsidRPr="003928BB" w:rsidRDefault="00160AE8" w:rsidP="00EA23DB">
    <w:pPr>
      <w:tabs>
        <w:tab w:val="left" w:pos="1970"/>
        <w:tab w:val="left" w:pos="3402"/>
        <w:tab w:val="left" w:pos="7088"/>
      </w:tabs>
      <w:spacing w:after="0" w:line="240" w:lineRule="auto"/>
      <w:ind w:right="-425"/>
      <w:rPr>
        <w:color w:val="404040"/>
        <w:sz w:val="18"/>
      </w:rPr>
    </w:pPr>
    <w:r>
      <w:rPr>
        <w:color w:val="404040"/>
        <w:sz w:val="18"/>
      </w:rPr>
      <w:t xml:space="preserve">Rue des </w:t>
    </w:r>
    <w:proofErr w:type="spellStart"/>
    <w:r>
      <w:rPr>
        <w:color w:val="404040"/>
        <w:sz w:val="18"/>
      </w:rPr>
      <w:t>Texerans</w:t>
    </w:r>
    <w:proofErr w:type="spellEnd"/>
    <w:r>
      <w:rPr>
        <w:color w:val="404040"/>
        <w:sz w:val="18"/>
      </w:rPr>
      <w:t xml:space="preserve"> 10</w:t>
    </w:r>
    <w:r>
      <w:rPr>
        <w:color w:val="404040"/>
        <w:sz w:val="18"/>
      </w:rPr>
      <w:tab/>
    </w:r>
    <w:r>
      <w:rPr>
        <w:color w:val="404040"/>
        <w:sz w:val="18"/>
      </w:rPr>
      <w:tab/>
    </w:r>
    <w:r w:rsidRPr="00C85FCF">
      <w:rPr>
        <w:color w:val="404040"/>
        <w:sz w:val="18"/>
      </w:rPr>
      <w:t>www.jurapastoral.ch</w:t>
    </w:r>
    <w:r>
      <w:rPr>
        <w:color w:val="404040"/>
        <w:sz w:val="18"/>
        <w:szCs w:val="18"/>
      </w:rPr>
      <w:tab/>
    </w:r>
    <w:r>
      <w:rPr>
        <w:color w:val="404040"/>
        <w:sz w:val="18"/>
      </w:rPr>
      <w:t>T +41 (0)32 421 98 85</w:t>
    </w:r>
  </w:p>
  <w:p w14:paraId="6FAC3B19" w14:textId="77777777" w:rsidR="00160AE8" w:rsidRPr="006A73CF" w:rsidRDefault="00160AE8" w:rsidP="008532C8">
    <w:pPr>
      <w:tabs>
        <w:tab w:val="left" w:pos="3402"/>
        <w:tab w:val="left" w:pos="7088"/>
      </w:tabs>
      <w:spacing w:after="0" w:line="240" w:lineRule="auto"/>
      <w:ind w:right="-425"/>
      <w:rPr>
        <w:color w:val="404040"/>
        <w:sz w:val="18"/>
        <w:lang w:val="de-CH"/>
      </w:rPr>
    </w:pPr>
    <w:r w:rsidRPr="00977C1F">
      <w:rPr>
        <w:color w:val="404040"/>
        <w:sz w:val="18"/>
        <w:lang w:val="de-CH"/>
      </w:rPr>
      <w:t>CH - 2</w:t>
    </w:r>
    <w:r>
      <w:rPr>
        <w:color w:val="404040"/>
        <w:sz w:val="18"/>
        <w:lang w:val="de-CH"/>
      </w:rPr>
      <w:t>8</w:t>
    </w:r>
    <w:r w:rsidRPr="00977C1F">
      <w:rPr>
        <w:color w:val="404040"/>
        <w:sz w:val="18"/>
        <w:lang w:val="de-CH"/>
      </w:rPr>
      <w:t xml:space="preserve">00 </w:t>
    </w:r>
    <w:r>
      <w:rPr>
        <w:color w:val="404040"/>
        <w:sz w:val="18"/>
        <w:lang w:val="de-CH"/>
      </w:rPr>
      <w:t>Delémont</w:t>
    </w:r>
    <w:r w:rsidRPr="00977C1F">
      <w:rPr>
        <w:color w:val="404040"/>
        <w:sz w:val="18"/>
        <w:lang w:val="de-CH"/>
      </w:rPr>
      <w:tab/>
    </w:r>
    <w:hyperlink r:id="rId1" w:history="1">
      <w:r w:rsidRPr="006A73CF">
        <w:rPr>
          <w:color w:val="404040"/>
          <w:sz w:val="18"/>
          <w:szCs w:val="18"/>
          <w:lang w:val="de-CH"/>
        </w:rPr>
        <w:t>cpj.sic@bluewin.ch</w:t>
      </w:r>
    </w:hyperlink>
    <w:r>
      <w:rPr>
        <w:color w:val="404040"/>
        <w:sz w:val="18"/>
        <w:lang w:val="de-CH"/>
      </w:rPr>
      <w:tab/>
    </w:r>
    <w:r>
      <w:rPr>
        <w:color w:val="404040" w:themeColor="text1" w:themeTint="BF"/>
        <w:sz w:val="18"/>
        <w:lang w:val="de-CH"/>
      </w:rPr>
      <w:t>N</w:t>
    </w:r>
    <w:r w:rsidRPr="006A73CF">
      <w:rPr>
        <w:color w:val="404040" w:themeColor="text1" w:themeTint="BF"/>
        <w:sz w:val="18"/>
        <w:lang w:val="de-CH"/>
      </w:rPr>
      <w:t xml:space="preserve"> +41 (0)79 288 72 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19448" w14:textId="77777777" w:rsidR="00A577BE" w:rsidRDefault="00A577BE" w:rsidP="001E54FF">
      <w:pPr>
        <w:spacing w:after="0" w:line="240" w:lineRule="auto"/>
      </w:pPr>
      <w:r>
        <w:separator/>
      </w:r>
    </w:p>
  </w:footnote>
  <w:footnote w:type="continuationSeparator" w:id="0">
    <w:p w14:paraId="1D751913" w14:textId="77777777" w:rsidR="00A577BE" w:rsidRDefault="00A577BE" w:rsidP="001E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5559" w14:textId="77777777" w:rsidR="00160AE8" w:rsidRPr="005B24B3" w:rsidRDefault="00160AE8" w:rsidP="00EA23DB">
    <w:pPr>
      <w:tabs>
        <w:tab w:val="left" w:pos="3402"/>
      </w:tabs>
      <w:spacing w:after="0" w:line="240" w:lineRule="auto"/>
      <w:contextualSpacing/>
      <w:rPr>
        <w:color w:val="404040"/>
      </w:rPr>
    </w:pPr>
    <w:r>
      <w:rPr>
        <w:noProof/>
        <w:lang w:eastAsia="fr-CH"/>
      </w:rPr>
      <w:drawing>
        <wp:anchor distT="0" distB="0" distL="114300" distR="114300" simplePos="0" relativeHeight="251657728" behindDoc="1" locked="0" layoutInCell="0" allowOverlap="0" wp14:anchorId="2AC8FFF3" wp14:editId="7C0FC5B2">
          <wp:simplePos x="0" y="0"/>
          <wp:positionH relativeFrom="page">
            <wp:posOffset>414020</wp:posOffset>
          </wp:positionH>
          <wp:positionV relativeFrom="page">
            <wp:posOffset>417830</wp:posOffset>
          </wp:positionV>
          <wp:extent cx="2091600" cy="619200"/>
          <wp:effectExtent l="0" t="0" r="4445" b="0"/>
          <wp:wrapNone/>
          <wp:docPr id="1" name="Image 9" descr="Description : O:\A VICARIAT\Coordinations pastorales\CP Médias\Logo Jura Pastoral\Logo Jura pastoral - vd\logo transparen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Description : O:\A VICARIAT\Coordinations pastorales\CP Médias\Logo Jura Pastoral\Logo Jura pastoral - vd\logo transparen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04040"/>
        <w:sz w:val="28"/>
      </w:rPr>
      <w:tab/>
    </w:r>
  </w:p>
  <w:p w14:paraId="210CF72C" w14:textId="77777777" w:rsidR="00160AE8" w:rsidRPr="00EA23DB" w:rsidRDefault="00160AE8" w:rsidP="005B24B3">
    <w:pPr>
      <w:tabs>
        <w:tab w:val="left" w:pos="3402"/>
      </w:tabs>
      <w:spacing w:after="1200"/>
      <w:contextualSpacing/>
      <w:rPr>
        <w:rFonts w:asciiTheme="minorHAnsi" w:eastAsiaTheme="minorHAnsi" w:hAnsiTheme="minorHAnsi" w:cstheme="minorBidi"/>
        <w:b/>
        <w:color w:val="404040" w:themeColor="text1" w:themeTint="BF"/>
      </w:rPr>
    </w:pPr>
    <w:r w:rsidRPr="003928BB">
      <w:rPr>
        <w:b/>
        <w:color w:val="404040"/>
      </w:rPr>
      <w:tab/>
    </w:r>
    <w:r>
      <w:rPr>
        <w:b/>
        <w:color w:val="404040"/>
      </w:rPr>
      <w:t>Service d’Information Catholique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F1"/>
    <w:rsid w:val="00016A95"/>
    <w:rsid w:val="000458DC"/>
    <w:rsid w:val="00084FB2"/>
    <w:rsid w:val="000934DA"/>
    <w:rsid w:val="00097F15"/>
    <w:rsid w:val="000A40D6"/>
    <w:rsid w:val="000C74F5"/>
    <w:rsid w:val="000D084A"/>
    <w:rsid w:val="000F6A4C"/>
    <w:rsid w:val="001115FE"/>
    <w:rsid w:val="00160AE8"/>
    <w:rsid w:val="00195770"/>
    <w:rsid w:val="001C7A49"/>
    <w:rsid w:val="001E54FF"/>
    <w:rsid w:val="00232AEB"/>
    <w:rsid w:val="00291407"/>
    <w:rsid w:val="002A1CBA"/>
    <w:rsid w:val="002C5FF9"/>
    <w:rsid w:val="00312114"/>
    <w:rsid w:val="00322980"/>
    <w:rsid w:val="00333493"/>
    <w:rsid w:val="00361B0A"/>
    <w:rsid w:val="00364560"/>
    <w:rsid w:val="003928BB"/>
    <w:rsid w:val="003A54CE"/>
    <w:rsid w:val="003B4325"/>
    <w:rsid w:val="0041219D"/>
    <w:rsid w:val="00415BF1"/>
    <w:rsid w:val="004168A4"/>
    <w:rsid w:val="0045545B"/>
    <w:rsid w:val="00470921"/>
    <w:rsid w:val="0047298F"/>
    <w:rsid w:val="00487DA0"/>
    <w:rsid w:val="004C629A"/>
    <w:rsid w:val="004E00B9"/>
    <w:rsid w:val="004E24F1"/>
    <w:rsid w:val="0050443B"/>
    <w:rsid w:val="005072C6"/>
    <w:rsid w:val="005131D9"/>
    <w:rsid w:val="005142C6"/>
    <w:rsid w:val="005B1636"/>
    <w:rsid w:val="005B24B3"/>
    <w:rsid w:val="005C1FF6"/>
    <w:rsid w:val="005C7427"/>
    <w:rsid w:val="005E319C"/>
    <w:rsid w:val="00626C44"/>
    <w:rsid w:val="006310E3"/>
    <w:rsid w:val="00647AE0"/>
    <w:rsid w:val="0068209E"/>
    <w:rsid w:val="00686F60"/>
    <w:rsid w:val="006A6078"/>
    <w:rsid w:val="006A73CF"/>
    <w:rsid w:val="006C4865"/>
    <w:rsid w:val="006C7488"/>
    <w:rsid w:val="006E0DAB"/>
    <w:rsid w:val="0070504D"/>
    <w:rsid w:val="00714ED2"/>
    <w:rsid w:val="00720167"/>
    <w:rsid w:val="0073433B"/>
    <w:rsid w:val="0075143F"/>
    <w:rsid w:val="0075265A"/>
    <w:rsid w:val="00756221"/>
    <w:rsid w:val="007716C2"/>
    <w:rsid w:val="0078142D"/>
    <w:rsid w:val="007A7960"/>
    <w:rsid w:val="007E3EEB"/>
    <w:rsid w:val="00826957"/>
    <w:rsid w:val="008532C8"/>
    <w:rsid w:val="00863DB4"/>
    <w:rsid w:val="00893C83"/>
    <w:rsid w:val="008F4B29"/>
    <w:rsid w:val="00906D53"/>
    <w:rsid w:val="00913032"/>
    <w:rsid w:val="00923931"/>
    <w:rsid w:val="00955B59"/>
    <w:rsid w:val="00972920"/>
    <w:rsid w:val="00977C1F"/>
    <w:rsid w:val="009A70C7"/>
    <w:rsid w:val="009C1958"/>
    <w:rsid w:val="009F11D1"/>
    <w:rsid w:val="00A142D7"/>
    <w:rsid w:val="00A22D81"/>
    <w:rsid w:val="00A44D66"/>
    <w:rsid w:val="00A5150A"/>
    <w:rsid w:val="00A577BE"/>
    <w:rsid w:val="00AA6916"/>
    <w:rsid w:val="00AC09BA"/>
    <w:rsid w:val="00B23E01"/>
    <w:rsid w:val="00B35CBF"/>
    <w:rsid w:val="00B36EEB"/>
    <w:rsid w:val="00B50809"/>
    <w:rsid w:val="00B60400"/>
    <w:rsid w:val="00B6242A"/>
    <w:rsid w:val="00B82B82"/>
    <w:rsid w:val="00B950DC"/>
    <w:rsid w:val="00BA6C1E"/>
    <w:rsid w:val="00BB59E5"/>
    <w:rsid w:val="00BE014E"/>
    <w:rsid w:val="00C055C1"/>
    <w:rsid w:val="00C066EE"/>
    <w:rsid w:val="00C55AB1"/>
    <w:rsid w:val="00C85B58"/>
    <w:rsid w:val="00C85FCF"/>
    <w:rsid w:val="00CA611E"/>
    <w:rsid w:val="00CB4AE8"/>
    <w:rsid w:val="00CD78CB"/>
    <w:rsid w:val="00D40E4A"/>
    <w:rsid w:val="00D41429"/>
    <w:rsid w:val="00D43F1C"/>
    <w:rsid w:val="00D65F4B"/>
    <w:rsid w:val="00D7608C"/>
    <w:rsid w:val="00D87CAF"/>
    <w:rsid w:val="00D965F2"/>
    <w:rsid w:val="00DB09B2"/>
    <w:rsid w:val="00DC1F7D"/>
    <w:rsid w:val="00DE22B8"/>
    <w:rsid w:val="00DF17BE"/>
    <w:rsid w:val="00DF29C3"/>
    <w:rsid w:val="00E13623"/>
    <w:rsid w:val="00E2234D"/>
    <w:rsid w:val="00E3393F"/>
    <w:rsid w:val="00E4081F"/>
    <w:rsid w:val="00E6543C"/>
    <w:rsid w:val="00E6776F"/>
    <w:rsid w:val="00E75892"/>
    <w:rsid w:val="00E81CF8"/>
    <w:rsid w:val="00EA007F"/>
    <w:rsid w:val="00EA23DB"/>
    <w:rsid w:val="00EC03AB"/>
    <w:rsid w:val="00EE54AB"/>
    <w:rsid w:val="00F03C5F"/>
    <w:rsid w:val="00F5005B"/>
    <w:rsid w:val="00F629F6"/>
    <w:rsid w:val="00F8643B"/>
    <w:rsid w:val="00F95E84"/>
    <w:rsid w:val="00FB0C5A"/>
    <w:rsid w:val="00FB3D8D"/>
    <w:rsid w:val="00FD2C47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A7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5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4FF"/>
  </w:style>
  <w:style w:type="paragraph" w:styleId="Pieddepage">
    <w:name w:val="footer"/>
    <w:basedOn w:val="Normal"/>
    <w:link w:val="PieddepageCar"/>
    <w:uiPriority w:val="99"/>
    <w:unhideWhenUsed/>
    <w:rsid w:val="001E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4FF"/>
  </w:style>
  <w:style w:type="paragraph" w:styleId="Textedebulles">
    <w:name w:val="Balloon Text"/>
    <w:basedOn w:val="Normal"/>
    <w:link w:val="TextedebullesCar"/>
    <w:uiPriority w:val="99"/>
    <w:semiHidden/>
    <w:unhideWhenUsed/>
    <w:rsid w:val="007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142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93C83"/>
    <w:rPr>
      <w:color w:val="0000FF"/>
      <w:u w:val="single"/>
    </w:rPr>
  </w:style>
  <w:style w:type="paragraph" w:styleId="Sansinterligne">
    <w:name w:val="No Spacing"/>
    <w:uiPriority w:val="1"/>
    <w:qFormat/>
    <w:rsid w:val="00EC03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qFormat/>
    <w:rsid w:val="00E2234D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31211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2114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5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4FF"/>
  </w:style>
  <w:style w:type="paragraph" w:styleId="Pieddepage">
    <w:name w:val="footer"/>
    <w:basedOn w:val="Normal"/>
    <w:link w:val="PieddepageCar"/>
    <w:uiPriority w:val="99"/>
    <w:unhideWhenUsed/>
    <w:rsid w:val="001E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4FF"/>
  </w:style>
  <w:style w:type="paragraph" w:styleId="Textedebulles">
    <w:name w:val="Balloon Text"/>
    <w:basedOn w:val="Normal"/>
    <w:link w:val="TextedebullesCar"/>
    <w:uiPriority w:val="99"/>
    <w:semiHidden/>
    <w:unhideWhenUsed/>
    <w:rsid w:val="007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142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93C83"/>
    <w:rPr>
      <w:color w:val="0000FF"/>
      <w:u w:val="single"/>
    </w:rPr>
  </w:style>
  <w:style w:type="paragraph" w:styleId="Sansinterligne">
    <w:name w:val="No Spacing"/>
    <w:uiPriority w:val="1"/>
    <w:qFormat/>
    <w:rsid w:val="00EC03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qFormat/>
    <w:rsid w:val="00E2234D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31211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211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car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j.sic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%20Tissier\Desktop\SIC%20-%20v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E463-C6A6-438D-B4C3-1A6481FB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 - vd.dotx</Template>
  <TotalTime>71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Links>
    <vt:vector size="6" baseType="variant"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mailto:cpj@jurapastoral.ch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 Tissier</dc:creator>
  <cp:lastModifiedBy>Pascal  Tissier</cp:lastModifiedBy>
  <cp:revision>12</cp:revision>
  <cp:lastPrinted>2012-08-30T07:49:00Z</cp:lastPrinted>
  <dcterms:created xsi:type="dcterms:W3CDTF">2013-08-20T07:26:00Z</dcterms:created>
  <dcterms:modified xsi:type="dcterms:W3CDTF">2013-08-20T08:57:00Z</dcterms:modified>
</cp:coreProperties>
</file>