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A5" w:rsidRPr="00814FB6" w:rsidRDefault="003437A5" w:rsidP="003437A5">
      <w:pPr>
        <w:jc w:val="center"/>
        <w:rPr>
          <w:b/>
          <w:sz w:val="52"/>
        </w:rPr>
      </w:pPr>
      <w:r w:rsidRPr="00814FB6">
        <w:rPr>
          <w:b/>
          <w:sz w:val="52"/>
        </w:rPr>
        <w:t xml:space="preserve">Equipe pastorale et </w:t>
      </w:r>
    </w:p>
    <w:p w:rsidR="003437A5" w:rsidRPr="00814FB6" w:rsidRDefault="003437A5" w:rsidP="003437A5">
      <w:pPr>
        <w:jc w:val="center"/>
        <w:rPr>
          <w:b/>
          <w:sz w:val="52"/>
        </w:rPr>
      </w:pPr>
      <w:r w:rsidRPr="00814FB6">
        <w:rPr>
          <w:b/>
          <w:sz w:val="52"/>
        </w:rPr>
        <w:t>Secrétariat des Unités pastorales</w:t>
      </w:r>
    </w:p>
    <w:p w:rsidR="003437A5" w:rsidRPr="00814FB6" w:rsidRDefault="003437A5" w:rsidP="003437A5">
      <w:pPr>
        <w:jc w:val="center"/>
        <w:rPr>
          <w:b/>
          <w:sz w:val="52"/>
        </w:rPr>
      </w:pPr>
      <w:r w:rsidRPr="00814FB6">
        <w:rPr>
          <w:b/>
          <w:sz w:val="52"/>
        </w:rPr>
        <w:t>Sainte-Marie et Sainte-Colombe</w:t>
      </w:r>
    </w:p>
    <w:p w:rsidR="00705D3A" w:rsidRPr="00814FB6" w:rsidRDefault="003437A5" w:rsidP="003437A5">
      <w:pPr>
        <w:jc w:val="center"/>
        <w:rPr>
          <w:b/>
          <w:color w:val="C00000"/>
          <w:sz w:val="52"/>
        </w:rPr>
      </w:pPr>
      <w:r w:rsidRPr="00814FB6">
        <w:rPr>
          <w:b/>
          <w:color w:val="C00000"/>
          <w:sz w:val="52"/>
        </w:rPr>
        <w:t>Nous sommes joignables</w:t>
      </w:r>
    </w:p>
    <w:p w:rsidR="003437A5" w:rsidRPr="00A80E88" w:rsidRDefault="003437A5" w:rsidP="003437A5">
      <w:pPr>
        <w:jc w:val="center"/>
        <w:rPr>
          <w:sz w:val="32"/>
        </w:rPr>
      </w:pPr>
      <w:r w:rsidRPr="00A80E88">
        <w:rPr>
          <w:sz w:val="32"/>
        </w:rPr>
        <w:t>Même si les secrétariats des cures des Unités pastorales sont fermés au publi</w:t>
      </w:r>
      <w:r w:rsidR="00EA3E7B">
        <w:rPr>
          <w:sz w:val="32"/>
        </w:rPr>
        <w:t>c</w:t>
      </w:r>
      <w:r w:rsidRPr="00A80E88">
        <w:rPr>
          <w:sz w:val="32"/>
        </w:rPr>
        <w:t>, ils sont joignables</w:t>
      </w:r>
      <w:r w:rsidR="00A80E88" w:rsidRPr="00A80E88">
        <w:rPr>
          <w:sz w:val="32"/>
        </w:rPr>
        <w:t xml:space="preserve"> par courrier, par téléphone et par email</w:t>
      </w:r>
      <w:r w:rsidRPr="00A80E88">
        <w:rPr>
          <w:sz w:val="32"/>
        </w:rPr>
        <w:t xml:space="preserve"> selon les indications suivantes :</w:t>
      </w:r>
    </w:p>
    <w:p w:rsidR="003437A5" w:rsidRPr="003437A5" w:rsidRDefault="003437A5" w:rsidP="003437A5">
      <w:pPr>
        <w:tabs>
          <w:tab w:val="left" w:pos="5529"/>
        </w:tabs>
        <w:spacing w:after="0" w:line="240" w:lineRule="auto"/>
        <w:ind w:left="1134"/>
        <w:rPr>
          <w:rFonts w:ascii="Carlito" w:eastAsia="Arial Unicode MS" w:hAnsi="Carlito" w:cs="Carlito"/>
          <w:b/>
          <w:bCs/>
          <w:color w:val="000000" w:themeColor="text1"/>
          <w:sz w:val="26"/>
          <w:szCs w:val="20"/>
          <w:lang w:eastAsia="fr-FR"/>
        </w:rPr>
      </w:pPr>
      <w:r w:rsidRPr="003437A5">
        <w:rPr>
          <w:rFonts w:ascii="Carlito" w:eastAsia="Arial Unicode MS" w:hAnsi="Carlito" w:cs="Carlito"/>
          <w:b/>
          <w:bCs/>
          <w:color w:val="000000" w:themeColor="text1"/>
          <w:sz w:val="26"/>
          <w:szCs w:val="20"/>
          <w:lang w:eastAsia="fr-FR"/>
        </w:rPr>
        <w:t>Unité pastorale Ste Colombe</w:t>
      </w:r>
      <w:r w:rsidRPr="003437A5">
        <w:rPr>
          <w:rFonts w:ascii="Carlito" w:eastAsia="Arial Unicode MS" w:hAnsi="Carlito" w:cs="Carlito"/>
          <w:b/>
          <w:bCs/>
          <w:color w:val="000000" w:themeColor="text1"/>
          <w:sz w:val="26"/>
          <w:szCs w:val="20"/>
          <w:lang w:eastAsia="fr-FR"/>
        </w:rPr>
        <w:tab/>
        <w:t>Unité pastorale Ste Marie</w:t>
      </w:r>
    </w:p>
    <w:p w:rsidR="003437A5" w:rsidRPr="003437A5" w:rsidRDefault="003437A5" w:rsidP="003437A5">
      <w:pPr>
        <w:tabs>
          <w:tab w:val="left" w:pos="5529"/>
        </w:tabs>
        <w:spacing w:after="0" w:line="240" w:lineRule="auto"/>
        <w:ind w:left="1134"/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</w:pP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  <w:t>Rue de Prayé 6</w:t>
      </w: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  <w:tab/>
        <w:t>Rue de l’Eglise 11</w:t>
      </w: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  <w:tab/>
      </w:r>
    </w:p>
    <w:p w:rsidR="003437A5" w:rsidRPr="003437A5" w:rsidRDefault="003437A5" w:rsidP="003437A5">
      <w:pPr>
        <w:tabs>
          <w:tab w:val="left" w:pos="5529"/>
        </w:tabs>
        <w:spacing w:after="0" w:line="240" w:lineRule="auto"/>
        <w:ind w:left="1134"/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</w:pP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  <w:t>2854 Bassecourt</w:t>
      </w: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  <w:tab/>
        <w:t>2852 Courtételle</w:t>
      </w:r>
    </w:p>
    <w:p w:rsidR="003437A5" w:rsidRPr="003437A5" w:rsidRDefault="003437A5" w:rsidP="003437A5">
      <w:pPr>
        <w:tabs>
          <w:tab w:val="left" w:pos="5529"/>
        </w:tabs>
        <w:spacing w:after="0" w:line="240" w:lineRule="auto"/>
        <w:ind w:left="1134"/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</w:pPr>
      <w:r w:rsidRPr="00EA3E7B">
        <w:rPr>
          <w:rFonts w:ascii="Carlito" w:eastAsia="Arial Unicode MS" w:hAnsi="Carlito" w:cs="Carlito"/>
          <w:b/>
          <w:bCs/>
          <w:color w:val="FF0000"/>
          <w:sz w:val="32"/>
          <w:szCs w:val="32"/>
          <w:lang w:eastAsia="fr-FR"/>
        </w:rPr>
        <w:t>032 426 77 20</w:t>
      </w: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  <w:tab/>
        <w:t>032 422 20 03</w:t>
      </w:r>
    </w:p>
    <w:p w:rsidR="003437A5" w:rsidRPr="003437A5" w:rsidRDefault="00707748" w:rsidP="003437A5">
      <w:pPr>
        <w:tabs>
          <w:tab w:val="left" w:pos="5529"/>
        </w:tabs>
        <w:spacing w:after="0" w:line="240" w:lineRule="auto"/>
        <w:ind w:left="1134"/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</w:pPr>
      <w:hyperlink r:id="rId7" w:history="1">
        <w:r w:rsidR="003437A5" w:rsidRPr="003437A5">
          <w:rPr>
            <w:rFonts w:ascii="Carlito" w:eastAsia="Arial Unicode MS" w:hAnsi="Carlito" w:cs="Carlito"/>
            <w:bCs/>
            <w:color w:val="000000" w:themeColor="text1"/>
            <w:sz w:val="26"/>
            <w:szCs w:val="20"/>
            <w:u w:val="single"/>
            <w:lang w:eastAsia="fr-FR"/>
          </w:rPr>
          <w:t>cure.bassecourt@bluewin.ch</w:t>
        </w:r>
      </w:hyperlink>
      <w:r w:rsidR="003437A5"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  <w:tab/>
      </w:r>
      <w:hyperlink r:id="rId8" w:history="1">
        <w:r w:rsidR="003437A5" w:rsidRPr="003437A5">
          <w:rPr>
            <w:rFonts w:ascii="Carlito" w:eastAsia="Arial Unicode MS" w:hAnsi="Carlito" w:cs="Carlito"/>
            <w:bCs/>
            <w:color w:val="000000" w:themeColor="text1"/>
            <w:sz w:val="26"/>
            <w:szCs w:val="20"/>
            <w:u w:val="single"/>
            <w:lang w:eastAsia="fr-FR"/>
          </w:rPr>
          <w:t>cure.courtetelle@bluewin.ch</w:t>
        </w:r>
      </w:hyperlink>
      <w:r w:rsidR="003437A5"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  <w:tab/>
      </w:r>
    </w:p>
    <w:p w:rsidR="003437A5" w:rsidRPr="003437A5" w:rsidRDefault="00707748" w:rsidP="003437A5">
      <w:pPr>
        <w:tabs>
          <w:tab w:val="left" w:pos="5529"/>
        </w:tabs>
        <w:spacing w:after="0" w:line="240" w:lineRule="auto"/>
        <w:ind w:left="1134"/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</w:pPr>
      <w:hyperlink r:id="rId9" w:history="1">
        <w:r w:rsidR="003437A5" w:rsidRPr="003437A5">
          <w:rPr>
            <w:rFonts w:ascii="Carlito" w:eastAsia="Arial Unicode MS" w:hAnsi="Carlito" w:cs="Carlito"/>
            <w:bCs/>
            <w:color w:val="000000" w:themeColor="text1"/>
            <w:sz w:val="26"/>
            <w:szCs w:val="20"/>
            <w:u w:val="single"/>
            <w:lang w:eastAsia="fr-FR"/>
          </w:rPr>
          <w:t>www.up-sc.ch</w:t>
        </w:r>
      </w:hyperlink>
      <w:r w:rsidR="003437A5"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  <w:tab/>
      </w:r>
      <w:hyperlink r:id="rId10" w:history="1">
        <w:r w:rsidR="003437A5" w:rsidRPr="003437A5">
          <w:rPr>
            <w:rStyle w:val="Lienhypertexte"/>
            <w:rFonts w:ascii="Carlito" w:eastAsia="Arial Unicode MS" w:hAnsi="Carlito" w:cs="Carlito"/>
            <w:bCs/>
            <w:color w:val="000000" w:themeColor="text1"/>
            <w:sz w:val="26"/>
            <w:szCs w:val="20"/>
            <w:lang w:eastAsia="fr-FR"/>
          </w:rPr>
          <w:t>www.upsaintemarie.ch</w:t>
        </w:r>
      </w:hyperlink>
      <w:r w:rsidR="003437A5"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  <w:t xml:space="preserve"> </w:t>
      </w:r>
    </w:p>
    <w:p w:rsidR="003437A5" w:rsidRPr="003437A5" w:rsidRDefault="003437A5" w:rsidP="003437A5">
      <w:pPr>
        <w:tabs>
          <w:tab w:val="left" w:pos="5529"/>
        </w:tabs>
        <w:spacing w:after="0" w:line="240" w:lineRule="auto"/>
        <w:ind w:left="1134"/>
        <w:rPr>
          <w:rFonts w:ascii="Carlito" w:eastAsia="Arial Unicode MS" w:hAnsi="Carlito" w:cs="Carlito"/>
          <w:bCs/>
          <w:color w:val="000000" w:themeColor="text1"/>
          <w:sz w:val="16"/>
          <w:szCs w:val="10"/>
          <w:lang w:eastAsia="fr-FR"/>
        </w:rPr>
      </w:pPr>
    </w:p>
    <w:p w:rsidR="003437A5" w:rsidRPr="003437A5" w:rsidRDefault="003437A5" w:rsidP="003437A5">
      <w:pPr>
        <w:tabs>
          <w:tab w:val="left" w:pos="5529"/>
        </w:tabs>
        <w:spacing w:after="0" w:line="240" w:lineRule="auto"/>
        <w:ind w:left="1134"/>
        <w:rPr>
          <w:rFonts w:ascii="Carlito" w:eastAsia="Arial Unicode MS" w:hAnsi="Carlito" w:cs="Carlito"/>
          <w:bCs/>
          <w:color w:val="000000" w:themeColor="text1"/>
          <w:sz w:val="26"/>
          <w:szCs w:val="20"/>
          <w:lang w:val="pt-PT" w:eastAsia="fr-FR"/>
        </w:rPr>
      </w:pP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val="pt-PT" w:eastAsia="fr-FR"/>
        </w:rPr>
        <w:t>Horaire</w:t>
      </w: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val="pt-PT" w:eastAsia="fr-FR"/>
        </w:rPr>
        <w:tab/>
        <w:t>Horaire</w:t>
      </w:r>
    </w:p>
    <w:p w:rsidR="003437A5" w:rsidRPr="003437A5" w:rsidRDefault="003437A5" w:rsidP="003437A5">
      <w:pPr>
        <w:tabs>
          <w:tab w:val="left" w:pos="5529"/>
        </w:tabs>
        <w:spacing w:after="0" w:line="240" w:lineRule="auto"/>
        <w:ind w:left="1134"/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</w:pP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  <w:t>8h30-11h30</w:t>
      </w:r>
      <w:r w:rsidRPr="003437A5">
        <w:rPr>
          <w:rFonts w:ascii="Arial" w:eastAsia="Arial Unicode MS" w:hAnsi="Arial" w:cs="Arial"/>
          <w:bCs/>
          <w:color w:val="000000" w:themeColor="text1"/>
          <w:sz w:val="28"/>
          <w:szCs w:val="20"/>
          <w:lang w:eastAsia="fr-FR"/>
        </w:rPr>
        <w:t> </w:t>
      </w: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  <w:t xml:space="preserve">: </w:t>
      </w: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  <w:tab/>
        <w:t>8h-11h30 et 13h30-17h</w:t>
      </w:r>
    </w:p>
    <w:p w:rsidR="003437A5" w:rsidRPr="003437A5" w:rsidRDefault="003437A5" w:rsidP="003437A5">
      <w:pPr>
        <w:tabs>
          <w:tab w:val="left" w:pos="5529"/>
        </w:tabs>
        <w:spacing w:after="0" w:line="240" w:lineRule="auto"/>
        <w:ind w:left="1134"/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</w:pP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  <w:t>Mardi, jeudi et vendredi</w:t>
      </w: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  <w:tab/>
        <w:t>du lundi au vendredi</w:t>
      </w:r>
    </w:p>
    <w:p w:rsidR="003437A5" w:rsidRPr="003437A5" w:rsidRDefault="003437A5" w:rsidP="003437A5">
      <w:pPr>
        <w:tabs>
          <w:tab w:val="left" w:pos="5529"/>
        </w:tabs>
        <w:spacing w:after="0" w:line="240" w:lineRule="auto"/>
        <w:ind w:left="1134"/>
        <w:rPr>
          <w:rFonts w:ascii="Carlito" w:eastAsia="Arial Unicode MS" w:hAnsi="Carlito" w:cs="Carlito"/>
          <w:bCs/>
          <w:color w:val="000000" w:themeColor="text1"/>
          <w:sz w:val="26"/>
          <w:szCs w:val="20"/>
          <w:lang w:val="pt-PT" w:eastAsia="fr-FR"/>
        </w:rPr>
      </w:pP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val="pt-PT" w:eastAsia="fr-FR"/>
        </w:rPr>
        <w:t>13h-16h</w:t>
      </w:r>
      <w:r w:rsidRPr="003437A5">
        <w:rPr>
          <w:rFonts w:ascii="Arial" w:eastAsia="Arial Unicode MS" w:hAnsi="Arial" w:cs="Arial"/>
          <w:bCs/>
          <w:color w:val="000000" w:themeColor="text1"/>
          <w:sz w:val="28"/>
          <w:szCs w:val="20"/>
          <w:lang w:val="pt-PT" w:eastAsia="fr-FR"/>
        </w:rPr>
        <w:t> </w:t>
      </w: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val="pt-PT" w:eastAsia="fr-FR"/>
        </w:rPr>
        <w:t>:</w:t>
      </w: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val="pt-PT" w:eastAsia="fr-FR"/>
        </w:rPr>
        <w:tab/>
        <w:t>lundi (dès 8h30)</w:t>
      </w:r>
    </w:p>
    <w:p w:rsidR="003437A5" w:rsidRPr="003437A5" w:rsidRDefault="003437A5" w:rsidP="003437A5">
      <w:pPr>
        <w:tabs>
          <w:tab w:val="left" w:pos="5529"/>
        </w:tabs>
        <w:spacing w:after="0" w:line="240" w:lineRule="auto"/>
        <w:ind w:left="1134"/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</w:pP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  <w:t>Mardi et jeudi</w:t>
      </w:r>
      <w:r w:rsidRPr="003437A5">
        <w:rPr>
          <w:rFonts w:ascii="Carlito" w:eastAsia="Arial Unicode MS" w:hAnsi="Carlito" w:cs="Carlito"/>
          <w:bCs/>
          <w:color w:val="000000" w:themeColor="text1"/>
          <w:sz w:val="26"/>
          <w:szCs w:val="20"/>
          <w:lang w:eastAsia="fr-FR"/>
        </w:rPr>
        <w:tab/>
        <w:t>vendredi (jusqu’à 16h30)</w:t>
      </w:r>
    </w:p>
    <w:p w:rsidR="003437A5" w:rsidRPr="003437A5" w:rsidRDefault="003437A5" w:rsidP="003437A5">
      <w:pPr>
        <w:tabs>
          <w:tab w:val="left" w:pos="5529"/>
        </w:tabs>
        <w:spacing w:after="0" w:line="240" w:lineRule="auto"/>
        <w:ind w:left="1134"/>
        <w:rPr>
          <w:rFonts w:ascii="Carlito" w:eastAsia="Arial Unicode MS" w:hAnsi="Carlito" w:cs="Carlito"/>
          <w:b/>
          <w:bCs/>
          <w:color w:val="000000" w:themeColor="text1"/>
          <w:sz w:val="16"/>
          <w:szCs w:val="10"/>
          <w:lang w:eastAsia="fr-FR"/>
        </w:rPr>
      </w:pPr>
    </w:p>
    <w:p w:rsidR="003437A5" w:rsidRPr="003437A5" w:rsidRDefault="003437A5" w:rsidP="003437A5">
      <w:pPr>
        <w:tabs>
          <w:tab w:val="left" w:pos="5529"/>
        </w:tabs>
        <w:spacing w:after="0" w:line="240" w:lineRule="auto"/>
        <w:ind w:firstLine="142"/>
        <w:rPr>
          <w:rFonts w:ascii="Carlito" w:eastAsia="Arial Unicode MS" w:hAnsi="Carlito" w:cs="Carlito"/>
          <w:b/>
          <w:bCs/>
          <w:color w:val="000000" w:themeColor="text1"/>
          <w:sz w:val="24"/>
          <w:lang w:eastAsia="fr-FR"/>
        </w:rPr>
      </w:pPr>
    </w:p>
    <w:p w:rsidR="003437A5" w:rsidRPr="003437A5" w:rsidRDefault="003437A5" w:rsidP="003437A5">
      <w:pPr>
        <w:jc w:val="center"/>
        <w:rPr>
          <w:sz w:val="32"/>
        </w:rPr>
      </w:pPr>
      <w:r w:rsidRPr="003437A5">
        <w:rPr>
          <w:sz w:val="32"/>
        </w:rPr>
        <w:t>En cas d’urgence et en-dehors des heures indiquées ci-dessus, vous pouvez joindre un membre de l’Equipe pastorale</w:t>
      </w:r>
      <w:r w:rsidRPr="003437A5">
        <w:rPr>
          <w:sz w:val="32"/>
        </w:rPr>
        <w:br/>
        <w:t xml:space="preserve">pour les deux unités au </w:t>
      </w:r>
      <w:r w:rsidRPr="00032237">
        <w:rPr>
          <w:rFonts w:ascii="Carlito" w:hAnsi="Carlito" w:cs="Carlito"/>
          <w:b/>
          <w:color w:val="FF0000"/>
          <w:sz w:val="32"/>
        </w:rPr>
        <w:t>032 426 11 01</w:t>
      </w:r>
      <w:r w:rsidRPr="003437A5">
        <w:rPr>
          <w:b/>
          <w:color w:val="FF0000"/>
          <w:sz w:val="32"/>
        </w:rPr>
        <w:t>.</w:t>
      </w:r>
    </w:p>
    <w:p w:rsidR="003437A5" w:rsidRPr="003437A5" w:rsidRDefault="003437A5" w:rsidP="003437A5">
      <w:pPr>
        <w:jc w:val="center"/>
        <w:rPr>
          <w:sz w:val="28"/>
        </w:rPr>
      </w:pPr>
    </w:p>
    <w:p w:rsidR="003437A5" w:rsidRDefault="003437A5" w:rsidP="003437A5">
      <w:pPr>
        <w:jc w:val="center"/>
        <w:rPr>
          <w:sz w:val="32"/>
        </w:rPr>
      </w:pPr>
      <w:r>
        <w:rPr>
          <w:sz w:val="32"/>
        </w:rPr>
        <w:t>Avec nos fraternelles salutations</w:t>
      </w:r>
      <w:r w:rsidR="00CC6065">
        <w:rPr>
          <w:sz w:val="32"/>
        </w:rPr>
        <w:t>.</w:t>
      </w:r>
      <w:bookmarkStart w:id="0" w:name="_GoBack"/>
      <w:bookmarkEnd w:id="0"/>
    </w:p>
    <w:p w:rsidR="003437A5" w:rsidRDefault="003437A5" w:rsidP="003437A5">
      <w:pPr>
        <w:jc w:val="center"/>
        <w:rPr>
          <w:sz w:val="32"/>
        </w:rPr>
      </w:pPr>
      <w:r>
        <w:rPr>
          <w:sz w:val="32"/>
        </w:rPr>
        <w:t>L’</w:t>
      </w:r>
      <w:r w:rsidR="00CC6065">
        <w:rPr>
          <w:sz w:val="32"/>
        </w:rPr>
        <w:t>E</w:t>
      </w:r>
      <w:r>
        <w:rPr>
          <w:sz w:val="32"/>
        </w:rPr>
        <w:t>quipe pastorale et les secrétaires</w:t>
      </w:r>
    </w:p>
    <w:p w:rsidR="00814FB6" w:rsidRPr="003437A5" w:rsidRDefault="00814FB6" w:rsidP="003437A5">
      <w:pPr>
        <w:jc w:val="center"/>
        <w:rPr>
          <w:sz w:val="32"/>
        </w:rPr>
      </w:pPr>
    </w:p>
    <w:p w:rsidR="003437A5" w:rsidRPr="00814FB6" w:rsidRDefault="00814FB6" w:rsidP="003437A5">
      <w:pPr>
        <w:jc w:val="center"/>
        <w:rPr>
          <w:sz w:val="24"/>
        </w:rPr>
      </w:pPr>
      <w:r w:rsidRPr="00814FB6">
        <w:rPr>
          <w:sz w:val="24"/>
        </w:rPr>
        <w:t>Bassecourt / Courtételle - 20 mars 2020</w:t>
      </w:r>
    </w:p>
    <w:sectPr w:rsidR="003437A5" w:rsidRPr="00814FB6" w:rsidSect="00A80E88">
      <w:head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48" w:rsidRDefault="00707748" w:rsidP="00814FB6">
      <w:pPr>
        <w:spacing w:after="0" w:line="240" w:lineRule="auto"/>
      </w:pPr>
      <w:r>
        <w:separator/>
      </w:r>
    </w:p>
  </w:endnote>
  <w:endnote w:type="continuationSeparator" w:id="0">
    <w:p w:rsidR="00707748" w:rsidRDefault="00707748" w:rsidP="0081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48" w:rsidRDefault="00707748" w:rsidP="00814FB6">
      <w:pPr>
        <w:spacing w:after="0" w:line="240" w:lineRule="auto"/>
      </w:pPr>
      <w:r>
        <w:separator/>
      </w:r>
    </w:p>
  </w:footnote>
  <w:footnote w:type="continuationSeparator" w:id="0">
    <w:p w:rsidR="00707748" w:rsidRDefault="00707748" w:rsidP="0081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B6" w:rsidRDefault="00814FB6">
    <w:pPr>
      <w:pStyle w:val="En-tte"/>
    </w:pPr>
    <w:r>
      <w:rPr>
        <w:noProof/>
        <w:lang w:eastAsia="fr-CH"/>
      </w:rPr>
      <w:drawing>
        <wp:inline distT="0" distB="0" distL="0" distR="0" wp14:anchorId="7F52207F">
          <wp:extent cx="5761355" cy="1402080"/>
          <wp:effectExtent l="0" t="0" r="0" b="762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A5"/>
    <w:rsid w:val="00032237"/>
    <w:rsid w:val="003437A5"/>
    <w:rsid w:val="00705D3A"/>
    <w:rsid w:val="00707748"/>
    <w:rsid w:val="00814FB6"/>
    <w:rsid w:val="00A80E88"/>
    <w:rsid w:val="00CC6065"/>
    <w:rsid w:val="00E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37A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FB6"/>
  </w:style>
  <w:style w:type="paragraph" w:styleId="Pieddepage">
    <w:name w:val="footer"/>
    <w:basedOn w:val="Normal"/>
    <w:link w:val="PieddepageCar"/>
    <w:uiPriority w:val="99"/>
    <w:unhideWhenUsed/>
    <w:rsid w:val="0081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FB6"/>
  </w:style>
  <w:style w:type="paragraph" w:styleId="Textedebulles">
    <w:name w:val="Balloon Text"/>
    <w:basedOn w:val="Normal"/>
    <w:link w:val="TextedebullesCar"/>
    <w:uiPriority w:val="99"/>
    <w:semiHidden/>
    <w:unhideWhenUsed/>
    <w:rsid w:val="00EA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37A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FB6"/>
  </w:style>
  <w:style w:type="paragraph" w:styleId="Pieddepage">
    <w:name w:val="footer"/>
    <w:basedOn w:val="Normal"/>
    <w:link w:val="PieddepageCar"/>
    <w:uiPriority w:val="99"/>
    <w:unhideWhenUsed/>
    <w:rsid w:val="0081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FB6"/>
  </w:style>
  <w:style w:type="paragraph" w:styleId="Textedebulles">
    <w:name w:val="Balloon Text"/>
    <w:basedOn w:val="Normal"/>
    <w:link w:val="TextedebullesCar"/>
    <w:uiPriority w:val="99"/>
    <w:semiHidden/>
    <w:unhideWhenUsed/>
    <w:rsid w:val="00EA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e.courtetelle@bluewi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re.bassecourt@bluewin.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psaintemari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-s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Utilisateur5</dc:creator>
  <cp:lastModifiedBy>Cure</cp:lastModifiedBy>
  <cp:revision>4</cp:revision>
  <cp:lastPrinted>2020-03-20T08:35:00Z</cp:lastPrinted>
  <dcterms:created xsi:type="dcterms:W3CDTF">2020-03-20T10:07:00Z</dcterms:created>
  <dcterms:modified xsi:type="dcterms:W3CDTF">2020-03-20T10:34:00Z</dcterms:modified>
</cp:coreProperties>
</file>