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42A4" w14:textId="77777777" w:rsidR="009B62B4" w:rsidRPr="007336A4" w:rsidRDefault="00086658" w:rsidP="009B62B4">
      <w:pPr>
        <w:spacing w:after="0" w:line="240" w:lineRule="auto"/>
        <w:rPr>
          <w:rFonts w:ascii="Calibri" w:hAnsi="Calibri" w:cs="Calibri"/>
          <w:b/>
          <w:sz w:val="24"/>
          <w:u w:val="single"/>
          <w:lang w:val="fr-CH"/>
        </w:rPr>
      </w:pPr>
      <w:r w:rsidRPr="007336A4">
        <w:rPr>
          <w:rFonts w:ascii="Calibri" w:hAnsi="Calibri" w:cs="Calibri"/>
          <w:b/>
          <w:sz w:val="24"/>
          <w:lang w:val="fr-CH"/>
        </w:rPr>
        <w:t>UP</w:t>
      </w:r>
      <w:r w:rsidRPr="007336A4">
        <w:rPr>
          <w:rFonts w:ascii="Calibri" w:hAnsi="Calibri" w:cs="Calibri"/>
          <w:b/>
          <w:sz w:val="24"/>
          <w:lang w:val="fr-CH"/>
        </w:rPr>
        <w:tab/>
      </w:r>
      <w:r w:rsidRPr="007336A4">
        <w:rPr>
          <w:rFonts w:ascii="Calibri" w:hAnsi="Calibri" w:cs="Calibri"/>
          <w:b/>
          <w:sz w:val="24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</w:p>
    <w:p w14:paraId="64938FCD" w14:textId="77777777" w:rsidR="00086658" w:rsidRPr="007336A4" w:rsidRDefault="00086658" w:rsidP="009B62B4">
      <w:pPr>
        <w:spacing w:after="0" w:line="240" w:lineRule="auto"/>
        <w:rPr>
          <w:rFonts w:ascii="Calibri" w:hAnsi="Calibri" w:cs="Calibri"/>
          <w:b/>
          <w:lang w:val="fr-CH"/>
        </w:rPr>
      </w:pPr>
    </w:p>
    <w:p w14:paraId="0C009FFD" w14:textId="77777777" w:rsidR="00086658" w:rsidRPr="007336A4" w:rsidRDefault="00086658" w:rsidP="009B62B4">
      <w:pPr>
        <w:spacing w:after="0" w:line="240" w:lineRule="auto"/>
        <w:rPr>
          <w:rFonts w:ascii="Calibri" w:hAnsi="Calibri" w:cs="Calibri"/>
          <w:b/>
          <w:sz w:val="24"/>
          <w:u w:val="single"/>
          <w:lang w:val="fr-CH"/>
        </w:rPr>
      </w:pPr>
      <w:r w:rsidRPr="007336A4">
        <w:rPr>
          <w:rFonts w:ascii="Calibri" w:hAnsi="Calibri" w:cs="Calibri"/>
          <w:b/>
          <w:sz w:val="24"/>
          <w:lang w:val="fr-CH"/>
        </w:rPr>
        <w:t>Paroisse</w:t>
      </w:r>
      <w:r w:rsidRPr="007336A4">
        <w:rPr>
          <w:rFonts w:ascii="Calibri" w:hAnsi="Calibri" w:cs="Calibri"/>
          <w:b/>
          <w:sz w:val="24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</w:p>
    <w:p w14:paraId="0F0671B3" w14:textId="77777777" w:rsidR="00086658" w:rsidRPr="007336A4" w:rsidRDefault="00086658" w:rsidP="009B62B4">
      <w:pPr>
        <w:spacing w:after="0" w:line="240" w:lineRule="auto"/>
        <w:rPr>
          <w:rFonts w:ascii="Calibri" w:hAnsi="Calibri" w:cs="Calibri"/>
          <w:b/>
          <w:lang w:val="fr-CH"/>
        </w:rPr>
      </w:pPr>
    </w:p>
    <w:p w14:paraId="054489C4" w14:textId="77777777" w:rsidR="00086658" w:rsidRPr="007336A4" w:rsidRDefault="00086658" w:rsidP="00086658">
      <w:pPr>
        <w:tabs>
          <w:tab w:val="left" w:pos="1418"/>
          <w:tab w:val="left" w:pos="4962"/>
          <w:tab w:val="left" w:pos="5529"/>
          <w:tab w:val="left" w:pos="6237"/>
          <w:tab w:val="left" w:pos="7371"/>
          <w:tab w:val="left" w:pos="7938"/>
          <w:tab w:val="left" w:pos="8789"/>
          <w:tab w:val="right" w:pos="9639"/>
        </w:tabs>
        <w:spacing w:after="0" w:line="240" w:lineRule="auto"/>
        <w:ind w:right="-1"/>
        <w:rPr>
          <w:rFonts w:ascii="Calibri" w:hAnsi="Calibri" w:cs="Calibri"/>
          <w:b/>
          <w:sz w:val="24"/>
          <w:lang w:val="fr-CH"/>
        </w:rPr>
      </w:pPr>
      <w:r w:rsidRPr="007336A4">
        <w:rPr>
          <w:rFonts w:ascii="Calibri" w:hAnsi="Calibri" w:cs="Calibri"/>
          <w:b/>
          <w:sz w:val="24"/>
          <w:lang w:val="fr-CH"/>
        </w:rPr>
        <w:t>Église</w:t>
      </w:r>
      <w:r w:rsidRPr="007336A4">
        <w:rPr>
          <w:rFonts w:ascii="Calibri" w:hAnsi="Calibri" w:cs="Calibri"/>
          <w:b/>
          <w:sz w:val="24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lang w:val="fr-CH"/>
        </w:rPr>
        <w:tab/>
        <w:t>Date</w:t>
      </w:r>
      <w:r w:rsidRPr="007336A4">
        <w:rPr>
          <w:rFonts w:ascii="Calibri" w:hAnsi="Calibri" w:cs="Calibri"/>
          <w:b/>
          <w:sz w:val="24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  <w:r w:rsidRPr="007336A4">
        <w:rPr>
          <w:rFonts w:ascii="Calibri" w:hAnsi="Calibri" w:cs="Calibri"/>
          <w:b/>
          <w:sz w:val="24"/>
          <w:lang w:val="fr-CH"/>
        </w:rPr>
        <w:tab/>
        <w:t>Heure</w:t>
      </w:r>
      <w:r w:rsidRPr="007336A4">
        <w:rPr>
          <w:rFonts w:ascii="Calibri" w:hAnsi="Calibri" w:cs="Calibri"/>
          <w:b/>
          <w:sz w:val="24"/>
          <w:lang w:val="fr-CH"/>
        </w:rPr>
        <w:tab/>
      </w:r>
      <w:r w:rsidRPr="007336A4">
        <w:rPr>
          <w:rFonts w:ascii="Calibri" w:hAnsi="Calibri" w:cs="Calibri"/>
          <w:b/>
          <w:sz w:val="24"/>
          <w:u w:val="single"/>
          <w:lang w:val="fr-CH"/>
        </w:rPr>
        <w:tab/>
      </w:r>
    </w:p>
    <w:p w14:paraId="3165DE59" w14:textId="77777777" w:rsidR="009B62B4" w:rsidRPr="007336A4" w:rsidRDefault="009B62B4" w:rsidP="009B62B4">
      <w:pPr>
        <w:spacing w:after="0" w:line="240" w:lineRule="auto"/>
        <w:rPr>
          <w:rFonts w:ascii="Calibri" w:hAnsi="Calibri" w:cs="Calibri"/>
          <w:lang w:val="fr-CH"/>
        </w:rPr>
      </w:pPr>
    </w:p>
    <w:p w14:paraId="2C0FD460" w14:textId="1D5EF88A" w:rsidR="00086658" w:rsidRPr="007336A4" w:rsidRDefault="00086658" w:rsidP="00086658">
      <w:pPr>
        <w:spacing w:after="0" w:line="240" w:lineRule="auto"/>
        <w:jc w:val="center"/>
        <w:rPr>
          <w:rFonts w:ascii="Calibri" w:hAnsi="Calibri" w:cs="Calibri"/>
          <w:b/>
          <w:sz w:val="24"/>
          <w:lang w:val="fr-CH"/>
        </w:rPr>
      </w:pPr>
      <w:r w:rsidRPr="007336A4">
        <w:rPr>
          <w:rFonts w:ascii="Calibri" w:hAnsi="Calibri" w:cs="Calibri"/>
          <w:b/>
          <w:sz w:val="24"/>
          <w:lang w:val="fr-CH"/>
        </w:rPr>
        <w:t>CHECK-</w:t>
      </w:r>
      <w:proofErr w:type="gramStart"/>
      <w:r w:rsidRPr="007336A4">
        <w:rPr>
          <w:rFonts w:ascii="Calibri" w:hAnsi="Calibri" w:cs="Calibri"/>
          <w:b/>
          <w:sz w:val="24"/>
          <w:lang w:val="fr-CH"/>
        </w:rPr>
        <w:t>LIST  -</w:t>
      </w:r>
      <w:proofErr w:type="gramEnd"/>
      <w:r w:rsidRPr="007336A4">
        <w:rPr>
          <w:rFonts w:ascii="Calibri" w:hAnsi="Calibri" w:cs="Calibri"/>
          <w:b/>
          <w:sz w:val="24"/>
          <w:lang w:val="fr-CH"/>
        </w:rPr>
        <w:t xml:space="preserve"> </w:t>
      </w:r>
      <w:r w:rsidR="00C6747C">
        <w:rPr>
          <w:rFonts w:ascii="Calibri" w:hAnsi="Calibri" w:cs="Calibri"/>
          <w:b/>
          <w:sz w:val="24"/>
          <w:lang w:val="fr-CH"/>
        </w:rPr>
        <w:t xml:space="preserve"> </w:t>
      </w:r>
      <w:r w:rsidRPr="007336A4">
        <w:rPr>
          <w:rFonts w:ascii="Calibri" w:hAnsi="Calibri" w:cs="Calibri"/>
          <w:b/>
          <w:sz w:val="24"/>
          <w:lang w:val="fr-CH"/>
        </w:rPr>
        <w:t>Mise en œuvre plan-cadre de protection</w:t>
      </w:r>
    </w:p>
    <w:p w14:paraId="76532AC2" w14:textId="77777777" w:rsidR="00086658" w:rsidRPr="007336A4" w:rsidRDefault="00086658" w:rsidP="009B62B4">
      <w:pPr>
        <w:spacing w:after="0" w:line="240" w:lineRule="auto"/>
        <w:rPr>
          <w:rFonts w:ascii="Calibri" w:hAnsi="Calibri" w:cs="Calibri"/>
          <w:lang w:val="fr-CH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336A4" w:rsidRPr="007336A4" w14:paraId="58EB45AB" w14:textId="77777777" w:rsidTr="009B62B4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C440B" w14:textId="77777777" w:rsidR="009B62B4" w:rsidRPr="007336A4" w:rsidRDefault="009B62B4" w:rsidP="009B62B4">
            <w:pPr>
              <w:spacing w:before="60" w:after="60" w:line="240" w:lineRule="auto"/>
              <w:rPr>
                <w:rFonts w:ascii="Calibri" w:hAnsi="Calibri" w:cs="Calibri"/>
                <w:b/>
                <w:lang w:val="fr-CH"/>
              </w:rPr>
            </w:pPr>
            <w:r w:rsidRPr="007336A4">
              <w:rPr>
                <w:rFonts w:ascii="Calibri" w:hAnsi="Calibri" w:cs="Calibri"/>
                <w:b/>
                <w:lang w:val="fr-CH"/>
              </w:rPr>
              <w:t>1. Préparatifs / aménagement des églises et chapelles (sacristines/sacristains/concierges)</w:t>
            </w:r>
          </w:p>
        </w:tc>
      </w:tr>
      <w:tr w:rsidR="007336A4" w:rsidRPr="007336A4" w14:paraId="1F36FBB1" w14:textId="77777777" w:rsidTr="0018043C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54DC8BB5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before="240"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1.1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Les bénitiers aux entrées restent vides jusqu'à nouvel </w:t>
            </w:r>
            <w:r w:rsidR="00406C62" w:rsidRPr="007336A4">
              <w:rPr>
                <w:rFonts w:ascii="Calibri" w:hAnsi="Calibri" w:cs="Calibri"/>
                <w:lang w:val="fr-CH"/>
              </w:rPr>
              <w:t>ordre</w:t>
            </w:r>
            <w:r w:rsidRPr="007336A4">
              <w:rPr>
                <w:rFonts w:ascii="Calibri" w:hAnsi="Calibri" w:cs="Calibri"/>
                <w:lang w:val="fr-CH"/>
              </w:rPr>
              <w:t xml:space="preserve"> (2b).</w:t>
            </w:r>
          </w:p>
          <w:p w14:paraId="2BE88FBF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1.2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="00C83E74" w:rsidRPr="007336A4">
              <w:rPr>
                <w:rFonts w:ascii="Calibri" w:eastAsia="Wingdings" w:hAnsi="Calibri" w:cs="Calibri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L'affiche des règles d'hygiène et de distance de</w:t>
            </w:r>
            <w:bookmarkStart w:id="0" w:name="_GoBack"/>
            <w:bookmarkEnd w:id="0"/>
            <w:r w:rsidRPr="007336A4">
              <w:rPr>
                <w:rFonts w:ascii="Calibri" w:hAnsi="Calibri" w:cs="Calibri"/>
                <w:lang w:val="fr-CH"/>
              </w:rPr>
              <w:t xml:space="preserve"> l'OFSP est placée </w:t>
            </w:r>
            <w:r w:rsidR="00406C62" w:rsidRPr="007336A4">
              <w:rPr>
                <w:rFonts w:ascii="Calibri" w:hAnsi="Calibri" w:cs="Calibri"/>
                <w:lang w:val="fr-CH"/>
              </w:rPr>
              <w:t>dans</w:t>
            </w:r>
            <w:r w:rsidRPr="007336A4">
              <w:rPr>
                <w:rFonts w:ascii="Calibri" w:hAnsi="Calibri" w:cs="Calibri"/>
                <w:lang w:val="fr-CH"/>
              </w:rPr>
              <w:t xml:space="preserve"> des endroits bien visibles à l'extérieur et à l'intérieur (portes, panneaux d'affichage etc.) (1a).</w:t>
            </w:r>
          </w:p>
          <w:p w14:paraId="13DF68EF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1.3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224E3A" w:rsidRPr="007336A4">
              <w:rPr>
                <w:rFonts w:ascii="Calibri" w:hAnsi="Calibri" w:cs="Calibri"/>
                <w:lang w:val="fr-CH"/>
              </w:rPr>
              <w:t>Les informations actuelles de l’unité pastorale sont affichées à l’extérieur de l’église</w:t>
            </w:r>
            <w:r w:rsidRPr="007336A4">
              <w:rPr>
                <w:rFonts w:ascii="Calibri" w:hAnsi="Calibri" w:cs="Calibri"/>
                <w:lang w:val="fr-CH"/>
              </w:rPr>
              <w:t xml:space="preserve">. </w:t>
            </w:r>
          </w:p>
          <w:p w14:paraId="7CC9446E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i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1.4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Les portes </w:t>
            </w:r>
            <w:r w:rsidR="00224E3A" w:rsidRPr="007336A4">
              <w:rPr>
                <w:rFonts w:ascii="Calibri" w:hAnsi="Calibri" w:cs="Calibri"/>
                <w:lang w:val="fr-CH"/>
              </w:rPr>
              <w:t>permettant l’accès à l’église</w:t>
            </w:r>
            <w:r w:rsidRPr="007336A4">
              <w:rPr>
                <w:rFonts w:ascii="Calibri" w:hAnsi="Calibri" w:cs="Calibri"/>
                <w:lang w:val="fr-CH"/>
              </w:rPr>
              <w:t xml:space="preserve"> doivent être clairement signalées et les autres portes fermées avec un marquage bien visible. Il ne faut pas les fermer à clé pour des raisons de protection incendie (1b). </w:t>
            </w:r>
            <w:r w:rsidR="00636F2B" w:rsidRPr="007336A4">
              <w:rPr>
                <w:rFonts w:ascii="Calibri" w:hAnsi="Calibri" w:cs="Calibri"/>
                <w:lang w:val="fr-CH"/>
              </w:rPr>
              <w:br/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>Proposition de mise en œuvre</w:t>
            </w:r>
            <w:r w:rsidR="00706A21" w:rsidRPr="007336A4">
              <w:rPr>
                <w:rFonts w:ascii="Calibri" w:hAnsi="Calibri" w:cs="Calibri"/>
                <w:i/>
                <w:iCs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lang w:val="fr-CH"/>
              </w:rPr>
              <w:t xml:space="preserve">: </w:t>
            </w:r>
            <w:r w:rsidR="00127A0C" w:rsidRPr="007336A4">
              <w:rPr>
                <w:rFonts w:ascii="Calibri" w:hAnsi="Calibri" w:cs="Calibri"/>
                <w:lang w:val="fr-CH"/>
              </w:rPr>
              <w:br/>
            </w:r>
            <w:r w:rsidRPr="007336A4">
              <w:rPr>
                <w:rFonts w:ascii="Calibri" w:hAnsi="Calibri" w:cs="Calibri"/>
                <w:i/>
                <w:lang w:val="fr-CH"/>
              </w:rPr>
              <w:t>Afficher à l'extérieur "utiliser uniquement la porte principale".</w:t>
            </w:r>
          </w:p>
          <w:p w14:paraId="50532539" w14:textId="77777777" w:rsidR="00274E09" w:rsidRPr="007336A4" w:rsidRDefault="00274E09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1.5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lang w:val="fr-CH"/>
              </w:rPr>
              <w:tab/>
              <w:t xml:space="preserve">Marquer le sol devant la porte d’entrée, à l’extérieur de l’église, avec du ruban adhésif (pour l’extérieur) tous les 2 mètres = distance à respecter en cas d’affluence avant le début de </w:t>
            </w:r>
            <w:r w:rsidR="00224E3A" w:rsidRPr="007336A4">
              <w:rPr>
                <w:rFonts w:ascii="Calibri" w:hAnsi="Calibri" w:cs="Calibri"/>
                <w:lang w:val="fr-CH"/>
              </w:rPr>
              <w:t>la célébration et</w:t>
            </w:r>
            <w:r w:rsidRPr="007336A4">
              <w:rPr>
                <w:rFonts w:ascii="Calibri" w:hAnsi="Calibri" w:cs="Calibri"/>
                <w:lang w:val="fr-CH"/>
              </w:rPr>
              <w:t xml:space="preserve"> pendant la désinfection des mains.</w:t>
            </w:r>
          </w:p>
          <w:p w14:paraId="20C7DFE3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</w:t>
            </w:r>
            <w:r w:rsidR="00274E09" w:rsidRPr="007336A4">
              <w:rPr>
                <w:rFonts w:ascii="Calibri" w:hAnsi="Calibri" w:cs="Calibri"/>
                <w:sz w:val="20"/>
                <w:lang w:val="fr-CH"/>
              </w:rPr>
              <w:t>6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Devant </w:t>
            </w:r>
            <w:r w:rsidR="00706A21" w:rsidRPr="007336A4">
              <w:rPr>
                <w:rFonts w:ascii="Calibri" w:hAnsi="Calibri" w:cs="Calibri"/>
                <w:lang w:val="fr-CH"/>
              </w:rPr>
              <w:t>l’église :</w:t>
            </w:r>
            <w:r w:rsidRPr="007336A4">
              <w:rPr>
                <w:rFonts w:ascii="Calibri" w:hAnsi="Calibri" w:cs="Calibri"/>
                <w:lang w:val="fr-CH"/>
              </w:rPr>
              <w:t xml:space="preserve"> diriger les fidèles vers la porte d'entrée maintenue ouverte</w:t>
            </w:r>
            <w:r w:rsidR="00706A21" w:rsidRPr="007336A4">
              <w:rPr>
                <w:rFonts w:ascii="Calibri" w:hAnsi="Calibri" w:cs="Calibri"/>
                <w:lang w:val="fr-CH"/>
              </w:rPr>
              <w:t xml:space="preserve"> (éviter de toucher les poignées), et veiller au maintien des distance</w:t>
            </w:r>
            <w:r w:rsidR="008F407B" w:rsidRPr="007336A4">
              <w:rPr>
                <w:rFonts w:ascii="Calibri" w:hAnsi="Calibri" w:cs="Calibri"/>
                <w:lang w:val="fr-CH"/>
              </w:rPr>
              <w:t>s</w:t>
            </w:r>
            <w:r w:rsidR="00706A21" w:rsidRPr="007336A4">
              <w:rPr>
                <w:rFonts w:ascii="Calibri" w:hAnsi="Calibri" w:cs="Calibri"/>
                <w:lang w:val="fr-CH"/>
              </w:rPr>
              <w:t xml:space="preserve"> en cas d’affluence</w:t>
            </w:r>
            <w:r w:rsidR="000A1EF9" w:rsidRPr="007336A4">
              <w:rPr>
                <w:rFonts w:ascii="Calibri" w:hAnsi="Calibri" w:cs="Calibri"/>
                <w:lang w:val="fr-CH"/>
              </w:rPr>
              <w:t xml:space="preserve"> et compter le nombre de personnes accueillies.</w:t>
            </w:r>
            <w:r w:rsidR="00706A21" w:rsidRPr="007336A4">
              <w:rPr>
                <w:rFonts w:ascii="Calibri" w:hAnsi="Calibri" w:cs="Calibri"/>
                <w:lang w:val="fr-CH"/>
              </w:rPr>
              <w:t xml:space="preserve"> U</w:t>
            </w:r>
            <w:r w:rsidRPr="007336A4">
              <w:rPr>
                <w:rFonts w:ascii="Calibri" w:hAnsi="Calibri" w:cs="Calibri"/>
                <w:lang w:val="fr-CH"/>
              </w:rPr>
              <w:t>ne personne de "contrôle"</w:t>
            </w:r>
            <w:r w:rsidR="00FF1234" w:rsidRPr="007336A4">
              <w:rPr>
                <w:rFonts w:ascii="Calibri" w:hAnsi="Calibri" w:cs="Calibri"/>
                <w:lang w:val="fr-CH"/>
              </w:rPr>
              <w:t xml:space="preserve"> protégée (</w:t>
            </w:r>
            <w:r w:rsidR="00FF1234" w:rsidRPr="007336A4">
              <w:rPr>
                <w:rFonts w:ascii="Calibri" w:hAnsi="Calibri" w:cs="Calibri"/>
                <w:szCs w:val="23"/>
                <w:lang w:val="fr-CH"/>
              </w:rPr>
              <w:sym w:font="Wingdings" w:char="F08C"/>
            </w:r>
            <w:r w:rsidR="00FF1234" w:rsidRPr="007336A4">
              <w:rPr>
                <w:rFonts w:ascii="Calibri" w:hAnsi="Calibri" w:cs="Calibri"/>
                <w:szCs w:val="23"/>
                <w:lang w:val="fr-CH"/>
              </w:rPr>
              <w:t>)</w:t>
            </w:r>
            <w:r w:rsidRPr="007336A4">
              <w:rPr>
                <w:rFonts w:ascii="Calibri" w:hAnsi="Calibri" w:cs="Calibri"/>
                <w:lang w:val="fr-CH"/>
              </w:rPr>
              <w:t xml:space="preserve"> y veille (2c).</w:t>
            </w:r>
          </w:p>
          <w:p w14:paraId="2EE4DBB0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7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FF1234" w:rsidRPr="007336A4">
              <w:rPr>
                <w:rFonts w:ascii="Calibri" w:hAnsi="Calibri" w:cs="Calibri"/>
                <w:lang w:val="fr-CH"/>
              </w:rPr>
              <w:t xml:space="preserve">Si possible devant l’église sinon à l’entrée : </w:t>
            </w:r>
            <w:r w:rsidRPr="007336A4">
              <w:rPr>
                <w:rFonts w:ascii="Calibri" w:hAnsi="Calibri" w:cs="Calibri"/>
                <w:lang w:val="fr-CH"/>
              </w:rPr>
              <w:t>Du désinfectant pour les mains est à disposition à la porte d'entrée ouverte</w:t>
            </w:r>
            <w:r w:rsidR="00FF1234" w:rsidRPr="007336A4">
              <w:rPr>
                <w:rFonts w:ascii="Calibri" w:hAnsi="Calibri" w:cs="Calibri"/>
                <w:lang w:val="fr-CH"/>
              </w:rPr>
              <w:t>. Une personne de "contrôle" protégée (</w:t>
            </w:r>
            <w:r w:rsidR="00224E3A" w:rsidRPr="007336A4">
              <w:rPr>
                <w:rFonts w:ascii="Calibri" w:hAnsi="Calibri" w:cs="Calibri"/>
                <w:szCs w:val="23"/>
                <w:lang w:val="fr-CH"/>
              </w:rPr>
              <w:sym w:font="Wingdings" w:char="F08D"/>
            </w:r>
            <w:r w:rsidR="00FF1234" w:rsidRPr="007336A4">
              <w:rPr>
                <w:rFonts w:ascii="Calibri" w:hAnsi="Calibri" w:cs="Calibri"/>
                <w:lang w:val="fr-CH"/>
              </w:rPr>
              <w:t>) actionne le spray</w:t>
            </w:r>
            <w:r w:rsidR="000A1EF9" w:rsidRPr="007336A4">
              <w:rPr>
                <w:rFonts w:ascii="Calibri" w:hAnsi="Calibri" w:cs="Calibri"/>
                <w:lang w:val="fr-CH"/>
              </w:rPr>
              <w:t xml:space="preserve"> de liquide hydroalcoolique</w:t>
            </w:r>
            <w:r w:rsidR="00FF1234" w:rsidRPr="007336A4">
              <w:rPr>
                <w:rFonts w:ascii="Calibri" w:hAnsi="Calibri" w:cs="Calibri"/>
                <w:lang w:val="fr-CH"/>
              </w:rPr>
              <w:t xml:space="preserve"> pour chaque participant </w:t>
            </w:r>
            <w:r w:rsidRPr="007336A4">
              <w:rPr>
                <w:rFonts w:ascii="Calibri" w:hAnsi="Calibri" w:cs="Calibri"/>
                <w:lang w:val="fr-CH"/>
              </w:rPr>
              <w:t>(2d).</w:t>
            </w:r>
          </w:p>
          <w:p w14:paraId="1CCCA8B6" w14:textId="77777777" w:rsidR="00FF1234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8</w:t>
            </w:r>
            <w:r w:rsidR="00FF1234"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FF123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="00FF1234"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FF1234" w:rsidRPr="007336A4">
              <w:rPr>
                <w:rFonts w:ascii="Calibri" w:hAnsi="Calibri" w:cs="Calibri"/>
                <w:lang w:val="fr-CH"/>
              </w:rPr>
              <w:t>Fermer l'accès à la tribune (seul l'organiste y accède et, si l'espace est suffisant, d'autres musicien-ne-s) (1c).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</w:p>
          <w:p w14:paraId="72710350" w14:textId="77777777" w:rsidR="00296091" w:rsidRPr="007336A4" w:rsidRDefault="00FF1234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9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="00296091"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296091" w:rsidRPr="007336A4">
              <w:rPr>
                <w:rFonts w:ascii="Calibri" w:hAnsi="Calibri" w:cs="Calibri"/>
                <w:lang w:val="fr-CH"/>
              </w:rPr>
              <w:t>Fermer une rangée de bancs sur deux</w:t>
            </w:r>
            <w:r w:rsidRPr="007336A4">
              <w:rPr>
                <w:rFonts w:ascii="Calibri" w:hAnsi="Calibri" w:cs="Calibri"/>
                <w:lang w:val="fr-CH"/>
              </w:rPr>
              <w:t>, voire sur trois</w:t>
            </w:r>
            <w:r w:rsidR="00296091" w:rsidRPr="007336A4">
              <w:rPr>
                <w:rFonts w:ascii="Calibri" w:hAnsi="Calibri" w:cs="Calibri"/>
                <w:lang w:val="fr-CH"/>
              </w:rPr>
              <w:t xml:space="preserve"> (corde, ruban jaune à l'entrée de la rangée)</w:t>
            </w:r>
            <w:r w:rsidRPr="007336A4">
              <w:rPr>
                <w:rFonts w:ascii="Calibri" w:hAnsi="Calibri" w:cs="Calibri"/>
                <w:lang w:val="fr-CH"/>
              </w:rPr>
              <w:t xml:space="preserve"> afin de garantir la règle des 2 mètres</w:t>
            </w:r>
            <w:r w:rsidR="00296091" w:rsidRPr="007336A4">
              <w:rPr>
                <w:rFonts w:ascii="Calibri" w:hAnsi="Calibri" w:cs="Calibri"/>
                <w:lang w:val="fr-CH"/>
              </w:rPr>
              <w:t xml:space="preserve"> (1f).</w:t>
            </w:r>
          </w:p>
          <w:p w14:paraId="749912EA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</w:t>
            </w:r>
            <w:r w:rsidR="00FF1234" w:rsidRPr="007336A4">
              <w:rPr>
                <w:rFonts w:ascii="Calibri" w:hAnsi="Calibri" w:cs="Calibri"/>
                <w:sz w:val="20"/>
                <w:lang w:val="fr-CH"/>
              </w:rPr>
              <w:t>1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0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Les places utilisables sont clairement désignées (coussins, post-it, etc.). Les places n’ont </w:t>
            </w:r>
            <w:r w:rsidR="00224E3A" w:rsidRPr="007336A4">
              <w:rPr>
                <w:rFonts w:ascii="Calibri" w:hAnsi="Calibri" w:cs="Calibri"/>
                <w:lang w:val="fr-CH"/>
              </w:rPr>
              <w:t xml:space="preserve">pas </w:t>
            </w:r>
            <w:r w:rsidRPr="007336A4">
              <w:rPr>
                <w:rFonts w:ascii="Calibri" w:hAnsi="Calibri" w:cs="Calibri"/>
                <w:lang w:val="fr-CH"/>
              </w:rPr>
              <w:t>de vis-à-vis</w:t>
            </w:r>
            <w:r w:rsidR="00224E3A" w:rsidRPr="007336A4">
              <w:rPr>
                <w:rFonts w:ascii="Calibri" w:hAnsi="Calibri" w:cs="Calibri"/>
                <w:lang w:val="fr-CH"/>
              </w:rPr>
              <w:t>,</w:t>
            </w:r>
            <w:r w:rsidRPr="007336A4">
              <w:rPr>
                <w:rFonts w:ascii="Calibri" w:hAnsi="Calibri" w:cs="Calibri"/>
                <w:lang w:val="fr-CH"/>
              </w:rPr>
              <w:t xml:space="preserve"> ni sur la rangée de devant</w:t>
            </w:r>
            <w:r w:rsidR="00224E3A" w:rsidRPr="007336A4">
              <w:rPr>
                <w:rFonts w:ascii="Calibri" w:hAnsi="Calibri" w:cs="Calibri"/>
                <w:lang w:val="fr-CH"/>
              </w:rPr>
              <w:t>,</w:t>
            </w:r>
            <w:r w:rsidRPr="007336A4">
              <w:rPr>
                <w:rFonts w:ascii="Calibri" w:hAnsi="Calibri" w:cs="Calibri"/>
                <w:lang w:val="fr-CH"/>
              </w:rPr>
              <w:t xml:space="preserve"> ni sur celle de derrière. Il faut prévoir 4 m² par personne au </w:t>
            </w:r>
            <w:r w:rsidR="00636F2B" w:rsidRPr="007336A4">
              <w:rPr>
                <w:rFonts w:ascii="Calibri" w:hAnsi="Calibri" w:cs="Calibri"/>
                <w:lang w:val="fr-CH"/>
              </w:rPr>
              <w:t>minimum ;</w:t>
            </w:r>
            <w:r w:rsidRPr="007336A4">
              <w:rPr>
                <w:rFonts w:ascii="Calibri" w:hAnsi="Calibri" w:cs="Calibri"/>
                <w:lang w:val="fr-CH"/>
              </w:rPr>
              <w:t xml:space="preserve"> les membres d'une même famille s'assoient côte à côte, ils peuvent occuper l'espace entre deux places marquées. </w:t>
            </w:r>
            <w:r w:rsidR="00127A0C" w:rsidRPr="007336A4">
              <w:rPr>
                <w:rFonts w:ascii="Calibri" w:hAnsi="Calibri" w:cs="Calibri"/>
                <w:lang w:val="fr-CH"/>
              </w:rPr>
              <w:t>Au maximum, l</w:t>
            </w:r>
            <w:r w:rsidRPr="007336A4">
              <w:rPr>
                <w:rFonts w:ascii="Calibri" w:hAnsi="Calibri" w:cs="Calibri"/>
                <w:lang w:val="fr-CH"/>
              </w:rPr>
              <w:t>'église ne peut être remplie qu'à un tiers de sa capacité maximale normale (1f/2e).</w:t>
            </w:r>
            <w:r w:rsidR="00636F2B" w:rsidRPr="007336A4">
              <w:rPr>
                <w:rFonts w:ascii="Calibri" w:hAnsi="Calibri" w:cs="Calibri"/>
                <w:lang w:val="fr-CH"/>
              </w:rPr>
              <w:t xml:space="preserve"> Une ou deux personnes de "contrôle" protégées (</w:t>
            </w:r>
            <w:r w:rsidR="00224E3A" w:rsidRPr="007336A4">
              <w:rPr>
                <w:rFonts w:ascii="Calibri" w:hAnsi="Calibri" w:cs="Calibri"/>
                <w:lang w:val="fr-CH"/>
              </w:rPr>
              <w:sym w:font="Wingdings" w:char="F08E"/>
            </w:r>
            <w:r w:rsidR="00636F2B" w:rsidRPr="007336A4">
              <w:rPr>
                <w:rFonts w:ascii="Calibri" w:hAnsi="Calibri" w:cs="Calibri"/>
                <w:szCs w:val="23"/>
                <w:lang w:val="fr-CH"/>
              </w:rPr>
              <w:t xml:space="preserve"> év. </w:t>
            </w:r>
            <w:r w:rsidR="00224E3A" w:rsidRPr="007336A4">
              <w:rPr>
                <w:rFonts w:ascii="Calibri" w:hAnsi="Calibri" w:cs="Calibri"/>
                <w:szCs w:val="23"/>
                <w:lang w:val="fr-CH"/>
              </w:rPr>
              <w:sym w:font="Wingdings" w:char="F08F"/>
            </w:r>
            <w:r w:rsidR="00636F2B" w:rsidRPr="007336A4">
              <w:rPr>
                <w:rFonts w:ascii="Calibri" w:hAnsi="Calibri" w:cs="Calibri"/>
                <w:szCs w:val="23"/>
                <w:lang w:val="fr-CH"/>
              </w:rPr>
              <w:t>) placent les personnes et régulent l’arrivée de famille</w:t>
            </w:r>
            <w:r w:rsidR="00127A0C" w:rsidRPr="007336A4">
              <w:rPr>
                <w:rFonts w:ascii="Calibri" w:hAnsi="Calibri" w:cs="Calibri"/>
                <w:szCs w:val="23"/>
                <w:lang w:val="fr-CH"/>
              </w:rPr>
              <w:t>s</w:t>
            </w:r>
            <w:r w:rsidR="00636F2B" w:rsidRPr="007336A4">
              <w:rPr>
                <w:rFonts w:ascii="Calibri" w:hAnsi="Calibri" w:cs="Calibri"/>
                <w:szCs w:val="23"/>
                <w:lang w:val="fr-CH"/>
              </w:rPr>
              <w:t xml:space="preserve"> ou de couples. </w:t>
            </w:r>
          </w:p>
          <w:p w14:paraId="2F7788C7" w14:textId="77777777" w:rsidR="00636F2B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1.1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1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Enlever </w:t>
            </w:r>
            <w:r w:rsidR="0081331D" w:rsidRPr="007336A4">
              <w:rPr>
                <w:rFonts w:ascii="Calibri" w:hAnsi="Calibri" w:cs="Calibri"/>
                <w:lang w:val="fr-CH"/>
              </w:rPr>
              <w:t xml:space="preserve">et stocker </w:t>
            </w:r>
            <w:r w:rsidRPr="007336A4">
              <w:rPr>
                <w:rFonts w:ascii="Calibri" w:hAnsi="Calibri" w:cs="Calibri"/>
                <w:lang w:val="fr-CH"/>
              </w:rPr>
              <w:t>les livres de chants</w:t>
            </w:r>
            <w:r w:rsidR="0081331D" w:rsidRPr="007336A4">
              <w:rPr>
                <w:rFonts w:ascii="Calibri" w:hAnsi="Calibri" w:cs="Calibri"/>
                <w:lang w:val="fr-CH"/>
              </w:rPr>
              <w:t xml:space="preserve"> à l’écart</w:t>
            </w:r>
            <w:r w:rsidRPr="007336A4">
              <w:rPr>
                <w:rFonts w:ascii="Calibri" w:hAnsi="Calibri" w:cs="Calibri"/>
                <w:lang w:val="fr-CH"/>
              </w:rPr>
              <w:t xml:space="preserve"> (1e/4c). </w:t>
            </w:r>
          </w:p>
          <w:p w14:paraId="17C7182E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1.1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2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lang w:val="fr-CH"/>
              </w:rPr>
              <w:tab/>
              <w:t>Marquer le sol de la nef avec du ruban adhésif tous les 2 mètres = distance à respecter dans la procession de communion. Devant</w:t>
            </w:r>
            <w:r w:rsidR="00127A0C" w:rsidRPr="007336A4">
              <w:rPr>
                <w:rFonts w:ascii="Calibri" w:hAnsi="Calibri" w:cs="Calibri"/>
                <w:lang w:val="fr-CH"/>
              </w:rPr>
              <w:t xml:space="preserve"> le chœur</w:t>
            </w:r>
            <w:r w:rsidRPr="007336A4">
              <w:rPr>
                <w:rFonts w:ascii="Calibri" w:hAnsi="Calibri" w:cs="Calibri"/>
                <w:lang w:val="fr-CH"/>
              </w:rPr>
              <w:t>, là où la communion est distribuée, marquer un espace d'un</w:t>
            </w:r>
            <w:r w:rsidR="00636F2B" w:rsidRPr="007336A4">
              <w:rPr>
                <w:rFonts w:ascii="Calibri" w:hAnsi="Calibri" w:cs="Calibri"/>
                <w:lang w:val="fr-CH"/>
              </w:rPr>
              <w:t xml:space="preserve"> bon</w:t>
            </w:r>
            <w:r w:rsidRPr="007336A4">
              <w:rPr>
                <w:rFonts w:ascii="Calibri" w:hAnsi="Calibri" w:cs="Calibri"/>
                <w:lang w:val="fr-CH"/>
              </w:rPr>
              <w:t xml:space="preserve"> mètre (3f). 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>(Utiliser du ruban adhésif qui s'enlèvera facilement et sans laisser de traces même après plusieurs semaines)</w:t>
            </w:r>
            <w:r w:rsidRPr="007336A4">
              <w:rPr>
                <w:rFonts w:ascii="Calibri" w:hAnsi="Calibri" w:cs="Calibri"/>
                <w:lang w:val="fr-CH"/>
              </w:rPr>
              <w:t xml:space="preserve">. </w:t>
            </w:r>
          </w:p>
          <w:p w14:paraId="4BF7670A" w14:textId="77777777" w:rsidR="00636F2B" w:rsidRPr="007336A4" w:rsidRDefault="00636F2B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i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Pr="007336A4">
              <w:rPr>
                <w:rFonts w:ascii="Calibri" w:hAnsi="Calibri" w:cs="Calibri"/>
                <w:i/>
                <w:lang w:val="fr-CH"/>
              </w:rPr>
              <w:t xml:space="preserve">Proposition de mise en œuvre : </w:t>
            </w:r>
            <w:r w:rsidR="00127A0C" w:rsidRPr="007336A4">
              <w:rPr>
                <w:rFonts w:ascii="Calibri" w:hAnsi="Calibri" w:cs="Calibri"/>
                <w:i/>
                <w:lang w:val="fr-CH"/>
              </w:rPr>
              <w:br/>
              <w:t>D</w:t>
            </w:r>
            <w:r w:rsidRPr="007336A4">
              <w:rPr>
                <w:rFonts w:ascii="Calibri" w:hAnsi="Calibri" w:cs="Calibri"/>
                <w:i/>
                <w:lang w:val="fr-CH"/>
              </w:rPr>
              <w:t xml:space="preserve">isposer une table entre le ministre de communion et le communiant pour assurer la distance. </w:t>
            </w:r>
          </w:p>
          <w:p w14:paraId="6D38CBAA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1.1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3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Au chœur, les sièges doivent être placés à une distance suffisante (évent</w:t>
            </w:r>
            <w:r w:rsidR="00636F2B" w:rsidRPr="007336A4">
              <w:rPr>
                <w:rFonts w:ascii="Calibri" w:hAnsi="Calibri" w:cs="Calibri"/>
                <w:lang w:val="fr-CH"/>
              </w:rPr>
              <w:t>uellement</w:t>
            </w:r>
            <w:r w:rsidRPr="007336A4">
              <w:rPr>
                <w:rFonts w:ascii="Calibri" w:hAnsi="Calibri" w:cs="Calibri"/>
                <w:lang w:val="fr-CH"/>
              </w:rPr>
              <w:t xml:space="preserve"> utiliser les deux côtés et mettre les servant-e-s d'un côté et les agents pastoraux de l'autre).</w:t>
            </w:r>
          </w:p>
          <w:p w14:paraId="36EA1B37" w14:textId="77777777" w:rsidR="00296091" w:rsidRPr="007336A4" w:rsidRDefault="00296091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1.1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4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C83E74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="00274E09" w:rsidRPr="007336A4">
              <w:rPr>
                <w:rFonts w:ascii="Calibri" w:eastAsia="Wingdings" w:hAnsi="Calibri" w:cs="Calibri"/>
                <w:sz w:val="24"/>
                <w:lang w:val="fr-CH"/>
              </w:rPr>
              <w:tab/>
            </w:r>
            <w:r w:rsidR="00636F2B" w:rsidRPr="007336A4">
              <w:rPr>
                <w:rFonts w:ascii="Calibri" w:hAnsi="Calibri" w:cs="Calibri"/>
                <w:sz w:val="20"/>
                <w:lang w:val="fr-CH"/>
              </w:rPr>
              <w:t xml:space="preserve">Demander aux </w:t>
            </w:r>
            <w:r w:rsidR="00636F2B" w:rsidRPr="007336A4">
              <w:rPr>
                <w:rFonts w:ascii="Calibri" w:hAnsi="Calibri" w:cs="Calibri"/>
                <w:lang w:val="fr-CH"/>
              </w:rPr>
              <w:t xml:space="preserve">personnes de "contrôle" </w:t>
            </w:r>
            <w:r w:rsidRPr="007336A4">
              <w:rPr>
                <w:rFonts w:ascii="Calibri" w:hAnsi="Calibri" w:cs="Calibri"/>
                <w:lang w:val="fr-CH"/>
              </w:rPr>
              <w:t>qu'</w:t>
            </w:r>
            <w:r w:rsidR="00D03E4A" w:rsidRPr="007336A4">
              <w:rPr>
                <w:rFonts w:ascii="Calibri" w:hAnsi="Calibri" w:cs="Calibri"/>
                <w:lang w:val="fr-CH"/>
              </w:rPr>
              <w:t>elle</w:t>
            </w:r>
            <w:r w:rsidRPr="007336A4">
              <w:rPr>
                <w:rFonts w:ascii="Calibri" w:hAnsi="Calibri" w:cs="Calibri"/>
                <w:lang w:val="fr-CH"/>
              </w:rPr>
              <w:t>s soient là suffisamment tôt et qu'</w:t>
            </w:r>
            <w:r w:rsidR="00D03E4A" w:rsidRPr="007336A4">
              <w:rPr>
                <w:rFonts w:ascii="Calibri" w:hAnsi="Calibri" w:cs="Calibri"/>
                <w:lang w:val="fr-CH"/>
              </w:rPr>
              <w:t>elle</w:t>
            </w:r>
            <w:r w:rsidRPr="007336A4">
              <w:rPr>
                <w:rFonts w:ascii="Calibri" w:hAnsi="Calibri" w:cs="Calibri"/>
                <w:lang w:val="fr-CH"/>
              </w:rPr>
              <w:t xml:space="preserve">s ne s'occupent que de cela. Une personne assure </w:t>
            </w:r>
            <w:r w:rsidR="00D03E4A" w:rsidRPr="007336A4">
              <w:rPr>
                <w:rFonts w:ascii="Calibri" w:hAnsi="Calibri" w:cs="Calibri"/>
                <w:lang w:val="fr-CH"/>
              </w:rPr>
              <w:t>ses</w:t>
            </w:r>
            <w:r w:rsidRPr="007336A4">
              <w:rPr>
                <w:rFonts w:ascii="Calibri" w:hAnsi="Calibri" w:cs="Calibri"/>
                <w:lang w:val="fr-CH"/>
              </w:rPr>
              <w:t xml:space="preserve"> tâches pour toute la durée de la célébration (3g). </w:t>
            </w:r>
          </w:p>
          <w:p w14:paraId="4E22DA88" w14:textId="77777777" w:rsidR="00D03E4A" w:rsidRPr="007336A4" w:rsidRDefault="002F7A0D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1.1</w:t>
            </w:r>
            <w:r w:rsidR="00224E3A" w:rsidRPr="007336A4">
              <w:rPr>
                <w:rFonts w:ascii="Calibri" w:hAnsi="Calibri" w:cs="Calibri"/>
                <w:sz w:val="20"/>
                <w:lang w:val="fr-CH"/>
              </w:rPr>
              <w:t>5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Il est recommandé de limiter le nombre d’intervenants dans les sacristies (2f)</w:t>
            </w:r>
            <w:r w:rsidR="0081331D" w:rsidRPr="007336A4">
              <w:rPr>
                <w:rFonts w:ascii="Calibri" w:hAnsi="Calibri" w:cs="Calibri"/>
                <w:lang w:val="fr-CH"/>
              </w:rPr>
              <w:t>.</w:t>
            </w:r>
          </w:p>
          <w:p w14:paraId="2A266D2C" w14:textId="77777777" w:rsidR="00127A0C" w:rsidRPr="007336A4" w:rsidRDefault="00127A0C" w:rsidP="00127A0C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</w:p>
        </w:tc>
      </w:tr>
      <w:tr w:rsidR="007336A4" w:rsidRPr="007336A4" w14:paraId="29E745A1" w14:textId="77777777" w:rsidTr="009B62B4">
        <w:tc>
          <w:tcPr>
            <w:tcW w:w="9747" w:type="dxa"/>
            <w:shd w:val="clear" w:color="auto" w:fill="D9D9D9" w:themeFill="background1" w:themeFillShade="D9"/>
          </w:tcPr>
          <w:p w14:paraId="1B626C73" w14:textId="77777777" w:rsidR="00296091" w:rsidRPr="007336A4" w:rsidRDefault="00296091" w:rsidP="009B62B4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b/>
                <w:lang w:val="fr-CH"/>
              </w:rPr>
              <w:lastRenderedPageBreak/>
              <w:t>2. Aide à la préparation du contenu de la liturgie (agents pastoraux)</w:t>
            </w:r>
          </w:p>
        </w:tc>
      </w:tr>
      <w:tr w:rsidR="007336A4" w:rsidRPr="007336A4" w14:paraId="68546694" w14:textId="77777777" w:rsidTr="003C09B9">
        <w:tc>
          <w:tcPr>
            <w:tcW w:w="9747" w:type="dxa"/>
            <w:shd w:val="clear" w:color="auto" w:fill="auto"/>
          </w:tcPr>
          <w:p w14:paraId="286700C4" w14:textId="77777777" w:rsidR="00296091" w:rsidRPr="007336A4" w:rsidRDefault="00296091" w:rsidP="00127A0C">
            <w:pPr>
              <w:tabs>
                <w:tab w:val="left" w:pos="567"/>
              </w:tabs>
              <w:spacing w:before="24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2.1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Là où l'espace est suffisant, des servant-e-s et des lectrices/lecteurs peuvent participer (3b).</w:t>
            </w:r>
          </w:p>
          <w:p w14:paraId="1295196D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2.2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Au début de la célébration, il convient d'informer les fidèles des mesures particulières et de les prier de se montrer compréhensifs.</w:t>
            </w:r>
          </w:p>
          <w:p w14:paraId="7CFD233D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2.3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D03E4A" w:rsidRPr="007336A4">
              <w:rPr>
                <w:rFonts w:ascii="Calibri" w:hAnsi="Calibri" w:cs="Calibri"/>
                <w:lang w:val="fr-CH"/>
              </w:rPr>
              <w:t>Renoncer pour l’instant aux parties chantées</w:t>
            </w:r>
            <w:r w:rsidRPr="007336A4">
              <w:rPr>
                <w:rFonts w:ascii="Calibri" w:hAnsi="Calibri" w:cs="Calibri"/>
                <w:lang w:val="fr-CH"/>
              </w:rPr>
              <w:t xml:space="preserve"> (3a).</w:t>
            </w:r>
          </w:p>
          <w:p w14:paraId="163DE7A7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2.4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Le geste de paix est supprimé. On peut le remplacer par un sourire ou un signe de tête (3d). </w:t>
            </w:r>
          </w:p>
          <w:p w14:paraId="5FECBB52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2.5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La distribution de la communion se fait </w:t>
            </w:r>
            <w:r w:rsidR="00E6649B" w:rsidRPr="007336A4">
              <w:rPr>
                <w:rFonts w:ascii="Calibri" w:hAnsi="Calibri" w:cs="Calibri"/>
                <w:lang w:val="fr-CH"/>
              </w:rPr>
              <w:t>sans échange de paroles</w:t>
            </w:r>
            <w:r w:rsidRPr="007336A4">
              <w:rPr>
                <w:rFonts w:ascii="Calibri" w:hAnsi="Calibri" w:cs="Calibri"/>
                <w:lang w:val="fr-CH"/>
              </w:rPr>
              <w:t xml:space="preserve">. </w:t>
            </w:r>
            <w:r w:rsidR="00127A0C" w:rsidRPr="007336A4">
              <w:rPr>
                <w:rFonts w:ascii="Calibri" w:hAnsi="Calibri" w:cs="Calibri"/>
                <w:lang w:val="fr-CH"/>
              </w:rPr>
              <w:t>Le dialogue « Le Corps du Christ » - « Amen » est prononcé communautairement avant que l’on procède à la distribution de la communion.</w:t>
            </w:r>
            <w:r w:rsidRPr="007336A4">
              <w:rPr>
                <w:rFonts w:ascii="Calibri" w:hAnsi="Calibri" w:cs="Calibri"/>
                <w:lang w:val="fr-CH"/>
              </w:rPr>
              <w:t xml:space="preserve"> (3f). Pas de communion dans la bouche.</w:t>
            </w:r>
          </w:p>
          <w:p w14:paraId="17DB27D6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2.6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Lors des annonces à la fin</w:t>
            </w:r>
            <w:r w:rsidR="00D03E4A" w:rsidRPr="007336A4">
              <w:rPr>
                <w:rFonts w:ascii="Calibri" w:hAnsi="Calibri" w:cs="Calibri"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lang w:val="fr-CH"/>
              </w:rPr>
              <w:t>: Indiquer la manière de quitter les lieux, de sorte que les règles de distances soient respectées (4b).</w:t>
            </w:r>
            <w:r w:rsidRPr="007336A4">
              <w:rPr>
                <w:rFonts w:ascii="Calibri" w:hAnsi="Calibri" w:cs="Calibri"/>
                <w:lang w:val="fr-CH"/>
              </w:rPr>
              <w:br/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>Proposition de mise en œuvre</w:t>
            </w:r>
            <w:r w:rsidR="00D03E4A" w:rsidRPr="007336A4">
              <w:rPr>
                <w:rFonts w:ascii="Calibri" w:hAnsi="Calibri" w:cs="Calibri"/>
                <w:i/>
                <w:iCs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 xml:space="preserve">: </w:t>
            </w:r>
            <w:r w:rsidR="004F7A65" w:rsidRPr="007336A4">
              <w:rPr>
                <w:rFonts w:ascii="Calibri" w:hAnsi="Calibri" w:cs="Calibri"/>
                <w:i/>
                <w:iCs/>
                <w:lang w:val="fr-CH"/>
              </w:rPr>
              <w:br/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 xml:space="preserve">Sortir en commençant par derrière ou </w:t>
            </w:r>
            <w:r w:rsidR="004F7A65" w:rsidRPr="007336A4">
              <w:rPr>
                <w:rFonts w:ascii="Calibri" w:hAnsi="Calibri" w:cs="Calibri"/>
                <w:i/>
                <w:iCs/>
                <w:lang w:val="fr-CH"/>
              </w:rPr>
              <w:t>en commençant par le côté droit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 xml:space="preserve"> (selon la disposition de chaque église). But</w:t>
            </w:r>
            <w:r w:rsidR="00D03E4A" w:rsidRPr="007336A4">
              <w:rPr>
                <w:rFonts w:ascii="Calibri" w:hAnsi="Calibri" w:cs="Calibri"/>
                <w:i/>
                <w:iCs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>: éviter tout rassemblement et les "bouchons" à la sortie.</w:t>
            </w:r>
            <w:r w:rsidRPr="007336A4">
              <w:rPr>
                <w:rFonts w:ascii="Calibri" w:hAnsi="Calibri" w:cs="Calibri"/>
                <w:lang w:val="fr-CH"/>
              </w:rPr>
              <w:t xml:space="preserve"> </w:t>
            </w:r>
          </w:p>
          <w:p w14:paraId="4D93F78F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2.7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Les gestes symboliques comportant des contacts physiques avec quelque objet que ce soit sont interdits (surtout avec l'eau bénite) (5a).</w:t>
            </w:r>
          </w:p>
          <w:p w14:paraId="408D1958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2.8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Limiter au minimum le nombre d'agents pastoraux qui concélèbrent.</w:t>
            </w:r>
          </w:p>
          <w:p w14:paraId="00120A22" w14:textId="77777777" w:rsidR="00296091" w:rsidRPr="007336A4" w:rsidRDefault="00296091" w:rsidP="00127A0C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sz w:val="20"/>
                <w:lang w:val="fr-CH"/>
              </w:rPr>
              <w:t>2.9</w:t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8A6A14" w:rsidRPr="007336A4">
              <w:rPr>
                <w:rFonts w:ascii="Calibri" w:hAnsi="Calibri" w:cs="Calibri"/>
                <w:lang w:val="fr-CH"/>
              </w:rPr>
              <w:t>É</w:t>
            </w:r>
            <w:r w:rsidRPr="007336A4">
              <w:rPr>
                <w:rFonts w:ascii="Calibri" w:hAnsi="Calibri" w:cs="Calibri"/>
                <w:lang w:val="fr-CH"/>
              </w:rPr>
              <w:t>vent</w:t>
            </w:r>
            <w:r w:rsidR="00706A21" w:rsidRPr="007336A4">
              <w:rPr>
                <w:rFonts w:ascii="Calibri" w:hAnsi="Calibri" w:cs="Calibri"/>
                <w:lang w:val="fr-CH"/>
              </w:rPr>
              <w:t>uellement</w:t>
            </w:r>
            <w:r w:rsidRPr="007336A4">
              <w:rPr>
                <w:rFonts w:ascii="Calibri" w:hAnsi="Calibri" w:cs="Calibri"/>
                <w:lang w:val="fr-CH"/>
              </w:rPr>
              <w:t xml:space="preserve"> organiser la communion aux malades (6b).</w:t>
            </w:r>
          </w:p>
          <w:p w14:paraId="4F1B6090" w14:textId="77777777" w:rsidR="00BF5E6D" w:rsidRPr="007336A4" w:rsidRDefault="00BF5E6D" w:rsidP="00BF5E6D">
            <w:pPr>
              <w:tabs>
                <w:tab w:val="left" w:pos="567"/>
              </w:tabs>
              <w:spacing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</w:p>
        </w:tc>
      </w:tr>
      <w:tr w:rsidR="007336A4" w:rsidRPr="007336A4" w14:paraId="7F87B54F" w14:textId="77777777" w:rsidTr="009B62B4">
        <w:tc>
          <w:tcPr>
            <w:tcW w:w="9747" w:type="dxa"/>
            <w:shd w:val="clear" w:color="auto" w:fill="D9D9D9" w:themeFill="background1" w:themeFillShade="D9"/>
          </w:tcPr>
          <w:p w14:paraId="08F02352" w14:textId="77777777" w:rsidR="00296091" w:rsidRPr="007336A4" w:rsidRDefault="00296091" w:rsidP="009B62B4">
            <w:pPr>
              <w:spacing w:before="60" w:after="60" w:line="240" w:lineRule="auto"/>
              <w:rPr>
                <w:rFonts w:ascii="Calibri" w:hAnsi="Calibri" w:cs="Calibri"/>
                <w:b/>
                <w:lang w:val="fr-CH"/>
              </w:rPr>
            </w:pPr>
            <w:r w:rsidRPr="007336A4">
              <w:rPr>
                <w:rFonts w:ascii="Calibri" w:hAnsi="Calibri" w:cs="Calibri"/>
                <w:b/>
                <w:lang w:val="fr-CH"/>
              </w:rPr>
              <w:t>3. Travaux à faire juste avant la célébration (sacristine / sacristain)</w:t>
            </w:r>
          </w:p>
        </w:tc>
      </w:tr>
      <w:tr w:rsidR="007336A4" w:rsidRPr="007336A4" w14:paraId="25C95F3E" w14:textId="77777777" w:rsidTr="00DD3B1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1443A491" w14:textId="77777777" w:rsidR="00296091" w:rsidRPr="007336A4" w:rsidRDefault="00296091" w:rsidP="008A6A14">
            <w:pPr>
              <w:pStyle w:val="Paragraphedeliste"/>
              <w:tabs>
                <w:tab w:val="left" w:pos="570"/>
              </w:tabs>
              <w:spacing w:before="24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3.1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Nettoyer tous les points de contact (accoudoirs des bancs, etc.)</w:t>
            </w:r>
            <w:r w:rsidR="00706A21" w:rsidRPr="007336A4">
              <w:rPr>
                <w:rFonts w:ascii="Calibri" w:hAnsi="Calibri" w:cs="Calibri"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lang w:val="fr-CH"/>
              </w:rPr>
              <w:t>; désinfecter les poignées de portes, les mains courantes et, selon les matériaux, les surfaces des présentoirs à lumignons, ainsi que les éventuelles installations sanitaires (2a).</w:t>
            </w:r>
          </w:p>
          <w:p w14:paraId="020D14BD" w14:textId="77777777" w:rsidR="00D03E4A" w:rsidRPr="007336A4" w:rsidRDefault="00296091" w:rsidP="008A6A14">
            <w:pPr>
              <w:pStyle w:val="Paragraphedeliste"/>
              <w:tabs>
                <w:tab w:val="left" w:pos="570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3.2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Remplir le flacon de désinfectant placé à l'entrée.</w:t>
            </w:r>
          </w:p>
          <w:p w14:paraId="4AE143C4" w14:textId="77777777" w:rsidR="00296091" w:rsidRPr="007336A4" w:rsidRDefault="00D03E4A" w:rsidP="008A6A14">
            <w:pPr>
              <w:pStyle w:val="Paragraphedeliste"/>
              <w:tabs>
                <w:tab w:val="left" w:pos="570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3.3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="00296091"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296091" w:rsidRPr="007336A4">
              <w:rPr>
                <w:rFonts w:ascii="Calibri" w:hAnsi="Calibri" w:cs="Calibri"/>
                <w:lang w:val="fr-CH"/>
              </w:rPr>
              <w:t xml:space="preserve">Préparer </w:t>
            </w:r>
            <w:r w:rsidR="008A6A14" w:rsidRPr="007336A4">
              <w:rPr>
                <w:rFonts w:ascii="Calibri" w:hAnsi="Calibri" w:cs="Calibri"/>
                <w:lang w:val="fr-CH"/>
              </w:rPr>
              <w:t xml:space="preserve">au chœur </w:t>
            </w:r>
            <w:r w:rsidR="00296091" w:rsidRPr="007336A4">
              <w:rPr>
                <w:rFonts w:ascii="Calibri" w:hAnsi="Calibri" w:cs="Calibri"/>
                <w:lang w:val="fr-CH"/>
              </w:rPr>
              <w:t>du désinfectant à utiliser durant la célébration</w:t>
            </w:r>
            <w:r w:rsidRPr="007336A4">
              <w:rPr>
                <w:rFonts w:ascii="Calibri" w:hAnsi="Calibri" w:cs="Calibri"/>
                <w:lang w:val="fr-CH"/>
              </w:rPr>
              <w:t xml:space="preserve"> </w:t>
            </w:r>
            <w:r w:rsidR="00296091" w:rsidRPr="007336A4">
              <w:rPr>
                <w:rFonts w:ascii="Calibri" w:hAnsi="Calibri" w:cs="Calibri"/>
                <w:lang w:val="fr-CH"/>
              </w:rPr>
              <w:t>(avant l'offertoire et avant la communion)</w:t>
            </w:r>
            <w:r w:rsidR="008E21DE" w:rsidRPr="007336A4">
              <w:rPr>
                <w:rFonts w:ascii="Calibri" w:hAnsi="Calibri" w:cs="Calibri"/>
                <w:lang w:val="fr-CH"/>
              </w:rPr>
              <w:t xml:space="preserve"> </w:t>
            </w:r>
            <w:r w:rsidR="00296091" w:rsidRPr="007336A4">
              <w:rPr>
                <w:rFonts w:ascii="Calibri" w:hAnsi="Calibri" w:cs="Calibri"/>
                <w:lang w:val="fr-CH"/>
              </w:rPr>
              <w:t>(</w:t>
            </w:r>
            <w:r w:rsidR="00BF5E6D" w:rsidRPr="007336A4">
              <w:rPr>
                <w:rFonts w:ascii="Calibri" w:hAnsi="Calibri" w:cs="Calibri"/>
                <w:lang w:val="fr-CH"/>
              </w:rPr>
              <w:t>3e</w:t>
            </w:r>
            <w:r w:rsidR="008E21DE" w:rsidRPr="007336A4">
              <w:rPr>
                <w:rFonts w:ascii="Calibri" w:hAnsi="Calibri" w:cs="Calibri"/>
                <w:lang w:val="fr-CH"/>
              </w:rPr>
              <w:t>/3f</w:t>
            </w:r>
            <w:r w:rsidR="00296091" w:rsidRPr="007336A4">
              <w:rPr>
                <w:rFonts w:ascii="Calibri" w:hAnsi="Calibri" w:cs="Calibri"/>
                <w:lang w:val="fr-CH"/>
              </w:rPr>
              <w:t>).</w:t>
            </w:r>
          </w:p>
          <w:p w14:paraId="3EF19D62" w14:textId="77777777" w:rsidR="00296091" w:rsidRPr="007336A4" w:rsidRDefault="00296091" w:rsidP="008A6A14">
            <w:pPr>
              <w:pStyle w:val="Paragraphedeliste"/>
              <w:tabs>
                <w:tab w:val="left" w:pos="570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</w:t>
            </w:r>
            <w:r w:rsidR="008A6A14" w:rsidRPr="007336A4">
              <w:rPr>
                <w:rFonts w:ascii="Calibri" w:hAnsi="Calibri" w:cs="Calibri"/>
                <w:lang w:val="fr-CH"/>
              </w:rPr>
              <w:t>4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Préparer près des portes les paniers pour la quête (3c).</w:t>
            </w:r>
          </w:p>
          <w:p w14:paraId="562F87A6" w14:textId="77777777" w:rsidR="003C09B9" w:rsidRPr="007336A4" w:rsidRDefault="00296091" w:rsidP="008A6A14">
            <w:pPr>
              <w:pStyle w:val="Paragraphedeliste"/>
              <w:tabs>
                <w:tab w:val="left" w:pos="570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i/>
                <w:iCs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</w:t>
            </w:r>
            <w:r w:rsidR="008A6A14" w:rsidRPr="007336A4">
              <w:rPr>
                <w:rFonts w:ascii="Calibri" w:hAnsi="Calibri" w:cs="Calibri"/>
                <w:lang w:val="fr-CH"/>
              </w:rPr>
              <w:t>5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3C09B9" w:rsidRPr="007336A4">
              <w:rPr>
                <w:rFonts w:ascii="Calibri" w:hAnsi="Calibri" w:cs="Calibri"/>
                <w:lang w:val="fr-CH"/>
              </w:rPr>
              <w:t>Devant l’église : une personne de "contrôle" protégée (</w:t>
            </w:r>
            <w:r w:rsidR="003C09B9" w:rsidRPr="007336A4">
              <w:rPr>
                <w:rFonts w:ascii="Calibri" w:hAnsi="Calibri" w:cs="Calibri"/>
                <w:szCs w:val="23"/>
                <w:lang w:val="fr-CH"/>
              </w:rPr>
              <w:sym w:font="Wingdings" w:char="F08C"/>
            </w:r>
            <w:r w:rsidR="003C09B9" w:rsidRPr="007336A4">
              <w:rPr>
                <w:rFonts w:ascii="Calibri" w:hAnsi="Calibri" w:cs="Calibri"/>
                <w:szCs w:val="23"/>
                <w:lang w:val="fr-CH"/>
              </w:rPr>
              <w:t>)</w:t>
            </w:r>
            <w:r w:rsidR="003C09B9" w:rsidRPr="007336A4">
              <w:rPr>
                <w:rFonts w:ascii="Calibri" w:hAnsi="Calibri" w:cs="Calibri"/>
                <w:lang w:val="fr-CH"/>
              </w:rPr>
              <w:t xml:space="preserve"> dirige les fidèles vers la porte d'entrée maintenue ouverte et veille au maintien des distance</w:t>
            </w:r>
            <w:r w:rsidR="000A1EF9" w:rsidRPr="007336A4">
              <w:rPr>
                <w:rFonts w:ascii="Calibri" w:hAnsi="Calibri" w:cs="Calibri"/>
                <w:lang w:val="fr-CH"/>
              </w:rPr>
              <w:t>s</w:t>
            </w:r>
            <w:r w:rsidR="003C09B9" w:rsidRPr="007336A4">
              <w:rPr>
                <w:rFonts w:ascii="Calibri" w:hAnsi="Calibri" w:cs="Calibri"/>
                <w:lang w:val="fr-CH"/>
              </w:rPr>
              <w:t xml:space="preserve"> en cas d’affluence. </w:t>
            </w:r>
            <w:r w:rsidR="000A1EF9" w:rsidRPr="007336A4">
              <w:rPr>
                <w:rFonts w:ascii="Calibri" w:hAnsi="Calibri" w:cs="Calibri"/>
                <w:lang w:val="fr-CH"/>
              </w:rPr>
              <w:t xml:space="preserve">Elle compte également le nombre de personnes accueillies. </w:t>
            </w:r>
            <w:r w:rsidR="000A1EF9" w:rsidRPr="007336A4">
              <w:rPr>
                <w:rFonts w:ascii="Calibri" w:hAnsi="Calibri" w:cs="Calibri"/>
                <w:lang w:val="fr-CH"/>
              </w:rPr>
              <w:br/>
            </w:r>
            <w:r w:rsidR="000A1EF9" w:rsidRPr="007336A4">
              <w:rPr>
                <w:rFonts w:ascii="Calibri" w:hAnsi="Calibri" w:cs="Calibri"/>
                <w:i/>
                <w:iCs/>
                <w:lang w:val="fr-CH"/>
              </w:rPr>
              <w:t xml:space="preserve">Proposition de mise en œuvre : </w:t>
            </w:r>
            <w:r w:rsidR="008A6A14" w:rsidRPr="007336A4">
              <w:rPr>
                <w:rFonts w:ascii="Calibri" w:hAnsi="Calibri" w:cs="Calibri"/>
                <w:i/>
                <w:iCs/>
                <w:lang w:val="fr-CH"/>
              </w:rPr>
              <w:br/>
            </w:r>
            <w:r w:rsidR="000A1EF9" w:rsidRPr="007336A4">
              <w:rPr>
                <w:rFonts w:ascii="Calibri" w:hAnsi="Calibri" w:cs="Calibri"/>
                <w:i/>
                <w:iCs/>
                <w:lang w:val="fr-CH"/>
              </w:rPr>
              <w:t>Il existe des applications pour smartphones qui sont pratiques</w:t>
            </w:r>
            <w:r w:rsidR="0081331D" w:rsidRPr="007336A4">
              <w:rPr>
                <w:rFonts w:ascii="Calibri" w:hAnsi="Calibri" w:cs="Calibri"/>
                <w:i/>
                <w:iCs/>
                <w:lang w:val="fr-CH"/>
              </w:rPr>
              <w:t xml:space="preserve"> pour ce comptage</w:t>
            </w:r>
            <w:r w:rsidR="000A1EF9" w:rsidRPr="007336A4">
              <w:rPr>
                <w:rFonts w:ascii="Calibri" w:hAnsi="Calibri" w:cs="Calibri"/>
                <w:i/>
                <w:iCs/>
                <w:lang w:val="fr-CH"/>
              </w:rPr>
              <w:t>.</w:t>
            </w:r>
          </w:p>
          <w:p w14:paraId="7873DD58" w14:textId="77777777" w:rsidR="003C09B9" w:rsidRPr="007336A4" w:rsidRDefault="003C09B9" w:rsidP="008A6A14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</w:t>
            </w:r>
            <w:r w:rsidR="008A6A14" w:rsidRPr="007336A4">
              <w:rPr>
                <w:rFonts w:ascii="Calibri" w:hAnsi="Calibri" w:cs="Calibri"/>
                <w:lang w:val="fr-CH"/>
              </w:rPr>
              <w:t>6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Si possible devant l’église sinon à l’entrée : </w:t>
            </w:r>
            <w:r w:rsidR="000A1EF9" w:rsidRPr="007336A4">
              <w:rPr>
                <w:rFonts w:ascii="Calibri" w:hAnsi="Calibri" w:cs="Calibri"/>
                <w:lang w:val="fr-CH"/>
              </w:rPr>
              <w:t>une personne de "contrôle" protégée (</w:t>
            </w:r>
            <w:r w:rsidR="008A6A14" w:rsidRPr="007336A4">
              <w:rPr>
                <w:rFonts w:ascii="Calibri" w:hAnsi="Calibri" w:cs="Calibri"/>
                <w:szCs w:val="23"/>
                <w:lang w:val="fr-CH"/>
              </w:rPr>
              <w:sym w:font="Wingdings" w:char="F08D"/>
            </w:r>
            <w:r w:rsidR="000A1EF9" w:rsidRPr="007336A4">
              <w:rPr>
                <w:rFonts w:ascii="Calibri" w:hAnsi="Calibri" w:cs="Calibri"/>
                <w:lang w:val="fr-CH"/>
              </w:rPr>
              <w:t>) actionne le spray de liquide hydroalcoolique pour chaque participant</w:t>
            </w:r>
            <w:r w:rsidR="0081331D" w:rsidRPr="007336A4">
              <w:rPr>
                <w:rFonts w:ascii="Calibri" w:hAnsi="Calibri" w:cs="Calibri"/>
                <w:lang w:val="fr-CH"/>
              </w:rPr>
              <w:t>-e</w:t>
            </w:r>
            <w:r w:rsidR="000A1EF9" w:rsidRPr="007336A4">
              <w:rPr>
                <w:rFonts w:ascii="Calibri" w:hAnsi="Calibri" w:cs="Calibri"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lang w:val="fr-CH"/>
              </w:rPr>
              <w:t>(2d).</w:t>
            </w:r>
          </w:p>
          <w:p w14:paraId="0FFF6458" w14:textId="77777777" w:rsidR="000A1EF9" w:rsidRPr="007336A4" w:rsidRDefault="00296091" w:rsidP="008A6A14">
            <w:pPr>
              <w:pStyle w:val="Paragraphedeliste"/>
              <w:tabs>
                <w:tab w:val="left" w:pos="567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</w:t>
            </w:r>
            <w:r w:rsidR="008A6A14" w:rsidRPr="007336A4">
              <w:rPr>
                <w:rFonts w:ascii="Calibri" w:hAnsi="Calibri" w:cs="Calibri"/>
                <w:lang w:val="fr-CH"/>
              </w:rPr>
              <w:t>7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0A1EF9" w:rsidRPr="007336A4">
              <w:rPr>
                <w:rFonts w:ascii="Calibri" w:hAnsi="Calibri" w:cs="Calibri"/>
                <w:lang w:val="fr-CH"/>
              </w:rPr>
              <w:t>Une ou deux personnes de "contrôle" protégées (</w:t>
            </w:r>
            <w:r w:rsidR="008A6A14" w:rsidRPr="007336A4">
              <w:rPr>
                <w:rFonts w:ascii="Calibri" w:hAnsi="Calibri" w:cs="Calibri"/>
                <w:lang w:val="fr-CH"/>
              </w:rPr>
              <w:sym w:font="Wingdings" w:char="F08E"/>
            </w:r>
            <w:r w:rsidR="008A6A14" w:rsidRPr="007336A4">
              <w:rPr>
                <w:rFonts w:ascii="Calibri" w:hAnsi="Calibri" w:cs="Calibri"/>
                <w:lang w:val="fr-CH"/>
              </w:rPr>
              <w:t xml:space="preserve"> </w:t>
            </w:r>
            <w:r w:rsidR="000A1EF9" w:rsidRPr="007336A4">
              <w:rPr>
                <w:rFonts w:ascii="Calibri" w:hAnsi="Calibri" w:cs="Calibri"/>
                <w:szCs w:val="23"/>
                <w:lang w:val="fr-CH"/>
              </w:rPr>
              <w:t xml:space="preserve">év. </w:t>
            </w:r>
            <w:r w:rsidR="008A6A14" w:rsidRPr="007336A4">
              <w:rPr>
                <w:rFonts w:ascii="Calibri" w:hAnsi="Calibri" w:cs="Calibri"/>
                <w:szCs w:val="23"/>
                <w:lang w:val="fr-CH"/>
              </w:rPr>
              <w:sym w:font="Wingdings" w:char="F08F"/>
            </w:r>
            <w:r w:rsidR="000A1EF9" w:rsidRPr="007336A4">
              <w:rPr>
                <w:rFonts w:ascii="Calibri" w:hAnsi="Calibri" w:cs="Calibri"/>
                <w:szCs w:val="23"/>
                <w:lang w:val="fr-CH"/>
              </w:rPr>
              <w:t>) placent les personnes et régulent les places disponibles lors de l’arrivée de famille</w:t>
            </w:r>
            <w:r w:rsidR="008A6A14" w:rsidRPr="007336A4">
              <w:rPr>
                <w:rFonts w:ascii="Calibri" w:hAnsi="Calibri" w:cs="Calibri"/>
                <w:szCs w:val="23"/>
                <w:lang w:val="fr-CH"/>
              </w:rPr>
              <w:t>s</w:t>
            </w:r>
            <w:r w:rsidR="000A1EF9" w:rsidRPr="007336A4">
              <w:rPr>
                <w:rFonts w:ascii="Calibri" w:hAnsi="Calibri" w:cs="Calibri"/>
                <w:szCs w:val="23"/>
                <w:lang w:val="fr-CH"/>
              </w:rPr>
              <w:t xml:space="preserve"> ou de couples. </w:t>
            </w:r>
          </w:p>
          <w:p w14:paraId="53B942AF" w14:textId="77777777" w:rsidR="00296091" w:rsidRPr="007336A4" w:rsidRDefault="00296091" w:rsidP="008A6A14">
            <w:pPr>
              <w:pStyle w:val="Paragraphedeliste"/>
              <w:tabs>
                <w:tab w:val="left" w:pos="570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</w:t>
            </w:r>
            <w:r w:rsidR="008A6A14" w:rsidRPr="007336A4">
              <w:rPr>
                <w:rFonts w:ascii="Calibri" w:hAnsi="Calibri" w:cs="Calibri"/>
                <w:lang w:val="fr-CH"/>
              </w:rPr>
              <w:t>8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Au cas où il faudrait refuser l'entrée à des fidèles (trop de monde), on les invitera à se rendre à une autre célébration (1g). La personne qui contrôle les entrées</w:t>
            </w:r>
            <w:r w:rsidR="000A1EF9" w:rsidRPr="007336A4">
              <w:rPr>
                <w:rFonts w:ascii="Calibri" w:hAnsi="Calibri" w:cs="Calibri"/>
                <w:lang w:val="fr-CH"/>
              </w:rPr>
              <w:t xml:space="preserve"> (</w:t>
            </w:r>
            <w:r w:rsidR="000A1EF9" w:rsidRPr="007336A4">
              <w:rPr>
                <w:rFonts w:ascii="Calibri" w:hAnsi="Calibri" w:cs="Calibri"/>
                <w:szCs w:val="23"/>
                <w:lang w:val="fr-CH"/>
              </w:rPr>
              <w:sym w:font="Wingdings" w:char="F08C"/>
            </w:r>
            <w:r w:rsidR="000A1EF9" w:rsidRPr="007336A4">
              <w:rPr>
                <w:rFonts w:ascii="Calibri" w:hAnsi="Calibri" w:cs="Calibri"/>
                <w:szCs w:val="23"/>
                <w:lang w:val="fr-CH"/>
              </w:rPr>
              <w:t>)</w:t>
            </w:r>
            <w:r w:rsidR="00E87F8E" w:rsidRPr="007336A4">
              <w:rPr>
                <w:rFonts w:ascii="Calibri" w:hAnsi="Calibri" w:cs="Calibri"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lang w:val="fr-CH"/>
              </w:rPr>
              <w:t xml:space="preserve">aura à disposition la liste des autres célébrations prévues </w:t>
            </w:r>
            <w:r w:rsidR="000A1EF9" w:rsidRPr="007336A4">
              <w:rPr>
                <w:rFonts w:ascii="Calibri" w:hAnsi="Calibri" w:cs="Calibri"/>
                <w:lang w:val="fr-CH"/>
              </w:rPr>
              <w:t>dans les alentours</w:t>
            </w:r>
            <w:r w:rsidRPr="007336A4">
              <w:rPr>
                <w:rFonts w:ascii="Calibri" w:hAnsi="Calibri" w:cs="Calibri"/>
                <w:lang w:val="fr-CH"/>
              </w:rPr>
              <w:t>.</w:t>
            </w:r>
          </w:p>
          <w:p w14:paraId="05400EB1" w14:textId="77777777" w:rsidR="00296091" w:rsidRPr="007336A4" w:rsidRDefault="00296091" w:rsidP="008A6A14">
            <w:pPr>
              <w:pStyle w:val="Paragraphedeliste"/>
              <w:tabs>
                <w:tab w:val="left" w:pos="570"/>
              </w:tabs>
              <w:spacing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3.</w:t>
            </w:r>
            <w:r w:rsidR="008A6A14" w:rsidRPr="007336A4">
              <w:rPr>
                <w:rFonts w:ascii="Calibri" w:hAnsi="Calibri" w:cs="Calibri"/>
                <w:lang w:val="fr-CH"/>
              </w:rPr>
              <w:t>9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Préparer les </w:t>
            </w:r>
            <w:r w:rsidR="008A6A14" w:rsidRPr="007336A4">
              <w:rPr>
                <w:rFonts w:ascii="Calibri" w:hAnsi="Calibri" w:cs="Calibri"/>
                <w:lang w:val="fr-CH"/>
              </w:rPr>
              <w:t>pales</w:t>
            </w:r>
            <w:r w:rsidRPr="007336A4">
              <w:rPr>
                <w:rFonts w:ascii="Calibri" w:hAnsi="Calibri" w:cs="Calibri"/>
                <w:lang w:val="fr-CH"/>
              </w:rPr>
              <w:t xml:space="preserve"> pour couvrir les espèces eucharistiques (pain/vin) (3e).</w:t>
            </w:r>
          </w:p>
          <w:p w14:paraId="05804AFC" w14:textId="77777777" w:rsidR="00BF5E6D" w:rsidRPr="007336A4" w:rsidRDefault="00BF5E6D" w:rsidP="003C09B9">
            <w:pPr>
              <w:pStyle w:val="Paragraphedeliste"/>
              <w:tabs>
                <w:tab w:val="left" w:pos="57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</w:p>
        </w:tc>
      </w:tr>
      <w:tr w:rsidR="007336A4" w:rsidRPr="007336A4" w14:paraId="71F33582" w14:textId="77777777" w:rsidTr="009B62B4">
        <w:tc>
          <w:tcPr>
            <w:tcW w:w="97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57A21E" w14:textId="77777777" w:rsidR="00296091" w:rsidRPr="007336A4" w:rsidRDefault="00296091" w:rsidP="009B62B4">
            <w:pPr>
              <w:spacing w:before="60" w:after="60" w:line="240" w:lineRule="auto"/>
              <w:rPr>
                <w:rFonts w:ascii="Calibri" w:hAnsi="Calibri" w:cs="Calibri"/>
                <w:b/>
                <w:lang w:val="fr-CH"/>
              </w:rPr>
            </w:pPr>
            <w:r w:rsidRPr="007336A4">
              <w:rPr>
                <w:rFonts w:ascii="Calibri" w:hAnsi="Calibri" w:cs="Calibri"/>
                <w:b/>
                <w:lang w:val="fr-CH"/>
              </w:rPr>
              <w:t>4. Points à discuter avec les agents pastoraux (juste avant la célébration)</w:t>
            </w:r>
          </w:p>
        </w:tc>
      </w:tr>
      <w:tr w:rsidR="007336A4" w:rsidRPr="007336A4" w14:paraId="1FC92601" w14:textId="77777777" w:rsidTr="00BF5E6D">
        <w:trPr>
          <w:trHeight w:val="1088"/>
        </w:trPr>
        <w:tc>
          <w:tcPr>
            <w:tcW w:w="9747" w:type="dxa"/>
            <w:shd w:val="clear" w:color="auto" w:fill="auto"/>
          </w:tcPr>
          <w:p w14:paraId="1A58A98D" w14:textId="77777777" w:rsidR="00296091" w:rsidRPr="007336A4" w:rsidRDefault="00296091" w:rsidP="00047D7D">
            <w:pPr>
              <w:pStyle w:val="Paragraphedeliste"/>
              <w:tabs>
                <w:tab w:val="left" w:pos="590"/>
              </w:tabs>
              <w:spacing w:before="24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4.1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szCs w:val="24"/>
                <w:lang w:val="fr-CH"/>
              </w:rPr>
              <w:t xml:space="preserve">Définir qui va </w:t>
            </w:r>
            <w:r w:rsidR="00A64A7E" w:rsidRPr="007336A4">
              <w:rPr>
                <w:rFonts w:ascii="Calibri" w:hAnsi="Calibri" w:cs="Calibri"/>
                <w:szCs w:val="24"/>
                <w:lang w:val="fr-CH"/>
              </w:rPr>
              <w:t xml:space="preserve">où, </w:t>
            </w:r>
            <w:r w:rsidRPr="007336A4">
              <w:rPr>
                <w:rFonts w:ascii="Calibri" w:hAnsi="Calibri" w:cs="Calibri"/>
                <w:szCs w:val="24"/>
                <w:lang w:val="fr-CH"/>
              </w:rPr>
              <w:t xml:space="preserve">s'assied où, </w:t>
            </w:r>
            <w:r w:rsidRPr="007336A4">
              <w:rPr>
                <w:rFonts w:ascii="Calibri" w:hAnsi="Calibri" w:cs="Calibri"/>
                <w:lang w:val="fr-CH"/>
              </w:rPr>
              <w:t>etc.</w:t>
            </w:r>
            <w:r w:rsidR="00BF5E6D" w:rsidRPr="007336A4">
              <w:rPr>
                <w:rFonts w:ascii="Calibri" w:hAnsi="Calibri" w:cs="Calibri"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lang w:val="fr-CH"/>
              </w:rPr>
              <w:t>: respect des distances (3b).</w:t>
            </w:r>
          </w:p>
          <w:p w14:paraId="566D3A4C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4.2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Pas de geste de paix. Le remplacer é</w:t>
            </w:r>
            <w:r w:rsidR="00BF5E6D" w:rsidRPr="007336A4">
              <w:rPr>
                <w:rFonts w:ascii="Calibri" w:hAnsi="Calibri" w:cs="Calibri"/>
                <w:lang w:val="fr-CH"/>
              </w:rPr>
              <w:t>ventuellement</w:t>
            </w:r>
            <w:r w:rsidRPr="007336A4">
              <w:rPr>
                <w:rFonts w:ascii="Calibri" w:hAnsi="Calibri" w:cs="Calibri"/>
                <w:lang w:val="fr-CH"/>
              </w:rPr>
              <w:t xml:space="preserve"> par un sourire ou un signe de tête (3d).</w:t>
            </w:r>
          </w:p>
          <w:p w14:paraId="376258AA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4.3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Tous les </w:t>
            </w:r>
            <w:r w:rsidR="00A64A7E" w:rsidRPr="007336A4">
              <w:rPr>
                <w:rFonts w:ascii="Calibri" w:hAnsi="Calibri" w:cs="Calibri"/>
                <w:lang w:val="fr-CH"/>
              </w:rPr>
              <w:t>ministres</w:t>
            </w:r>
            <w:r w:rsidRPr="007336A4">
              <w:rPr>
                <w:rFonts w:ascii="Calibri" w:hAnsi="Calibri" w:cs="Calibri"/>
                <w:lang w:val="fr-CH"/>
              </w:rPr>
              <w:t xml:space="preserve"> de communion </w:t>
            </w:r>
            <w:r w:rsidR="00A64A7E" w:rsidRPr="007336A4">
              <w:rPr>
                <w:rFonts w:ascii="Calibri" w:hAnsi="Calibri" w:cs="Calibri"/>
                <w:lang w:val="fr-CH"/>
              </w:rPr>
              <w:t xml:space="preserve">(prêtre, agents pastoraux, auxiliaires) </w:t>
            </w:r>
            <w:r w:rsidRPr="007336A4">
              <w:rPr>
                <w:rFonts w:ascii="Calibri" w:hAnsi="Calibri" w:cs="Calibri"/>
                <w:lang w:val="fr-CH"/>
              </w:rPr>
              <w:t>se désinfectent les mains juste avant de donner la communion (3f).</w:t>
            </w:r>
          </w:p>
          <w:p w14:paraId="52F0508B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4.4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En distribuant la communion, respecter aussi la distance latéralement.</w:t>
            </w:r>
          </w:p>
          <w:p w14:paraId="684EB5B7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4.5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La distribution de la communion se fait </w:t>
            </w:r>
            <w:r w:rsidR="00E6649B" w:rsidRPr="007336A4">
              <w:rPr>
                <w:rFonts w:ascii="Calibri" w:hAnsi="Calibri" w:cs="Calibri"/>
                <w:lang w:val="fr-CH"/>
              </w:rPr>
              <w:t>sans échange de paroles</w:t>
            </w:r>
            <w:r w:rsidRPr="007336A4">
              <w:rPr>
                <w:rFonts w:ascii="Calibri" w:hAnsi="Calibri" w:cs="Calibri"/>
                <w:lang w:val="fr-CH"/>
              </w:rPr>
              <w:t xml:space="preserve"> (3f). Pas de communion dans la bouche.</w:t>
            </w:r>
          </w:p>
          <w:p w14:paraId="2E9E29CA" w14:textId="77777777" w:rsidR="00296091" w:rsidRPr="007336A4" w:rsidRDefault="00296091" w:rsidP="00047D7D">
            <w:pPr>
              <w:pStyle w:val="Paragraphedeliste"/>
              <w:tabs>
                <w:tab w:val="left" w:pos="590"/>
              </w:tabs>
              <w:spacing w:before="240"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lastRenderedPageBreak/>
              <w:t>Célébrations de la Parole avec communion</w:t>
            </w:r>
          </w:p>
          <w:p w14:paraId="04B5EAFA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4.6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Se désinfecter les mains avant d'aller chercher le ciboire au tabernacle.</w:t>
            </w:r>
          </w:p>
          <w:p w14:paraId="52041BF6" w14:textId="77777777" w:rsidR="00296091" w:rsidRPr="007336A4" w:rsidRDefault="00296091" w:rsidP="00047D7D">
            <w:pPr>
              <w:pStyle w:val="Paragraphedeliste"/>
              <w:tabs>
                <w:tab w:val="left" w:pos="590"/>
              </w:tabs>
              <w:spacing w:before="240"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Célébrations de l'eucharistie</w:t>
            </w:r>
            <w:r w:rsidR="00BF5E6D" w:rsidRPr="007336A4">
              <w:rPr>
                <w:rFonts w:ascii="Calibri" w:hAnsi="Calibri" w:cs="Calibri"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lang w:val="fr-CH"/>
              </w:rPr>
              <w:t>:</w:t>
            </w:r>
          </w:p>
          <w:p w14:paraId="02B18D7A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4.7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Se désinfecter les mains avant la préparation des dons (3e). </w:t>
            </w:r>
          </w:p>
          <w:p w14:paraId="708D4461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4.8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Couvrir les espèces avec </w:t>
            </w:r>
            <w:r w:rsidR="008A6A14" w:rsidRPr="007336A4">
              <w:rPr>
                <w:rFonts w:ascii="Calibri" w:hAnsi="Calibri" w:cs="Calibri"/>
                <w:lang w:val="fr-CH"/>
              </w:rPr>
              <w:t>des pales</w:t>
            </w:r>
            <w:r w:rsidRPr="007336A4">
              <w:rPr>
                <w:rFonts w:ascii="Calibri" w:hAnsi="Calibri" w:cs="Calibri"/>
                <w:lang w:val="fr-CH"/>
              </w:rPr>
              <w:t xml:space="preserve"> durant </w:t>
            </w:r>
            <w:r w:rsidR="00A37CF9" w:rsidRPr="007336A4">
              <w:rPr>
                <w:rFonts w:ascii="Calibri" w:hAnsi="Calibri" w:cs="Calibri"/>
                <w:lang w:val="fr-CH"/>
              </w:rPr>
              <w:t>toute la célébration</w:t>
            </w:r>
            <w:r w:rsidRPr="007336A4">
              <w:rPr>
                <w:rFonts w:ascii="Calibri" w:hAnsi="Calibri" w:cs="Calibri"/>
                <w:lang w:val="fr-CH"/>
              </w:rPr>
              <w:t xml:space="preserve"> (3e).</w:t>
            </w:r>
          </w:p>
          <w:p w14:paraId="76852CE1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4.9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Les concélébrants communient par intinction puis seul celui qui préside communie au calice (3e).</w:t>
            </w:r>
            <w:r w:rsidRPr="007336A4">
              <w:rPr>
                <w:rFonts w:ascii="Calibri" w:hAnsi="Calibri" w:cs="Calibri"/>
                <w:lang w:val="fr-CH"/>
              </w:rPr>
              <w:br/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>Proposition de mise en œuvre</w:t>
            </w:r>
            <w:r w:rsidR="00BF5E6D" w:rsidRPr="007336A4">
              <w:rPr>
                <w:rFonts w:ascii="Calibri" w:hAnsi="Calibri" w:cs="Calibri"/>
                <w:i/>
                <w:iCs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 xml:space="preserve">: </w:t>
            </w:r>
            <w:r w:rsidR="008A6A14" w:rsidRPr="007336A4">
              <w:rPr>
                <w:rFonts w:ascii="Calibri" w:hAnsi="Calibri" w:cs="Calibri"/>
                <w:i/>
                <w:iCs/>
                <w:lang w:val="fr-CH"/>
              </w:rPr>
              <w:br/>
            </w:r>
            <w:bookmarkStart w:id="1" w:name="_Hlk41289875"/>
            <w:r w:rsidR="008A6A14" w:rsidRPr="007336A4">
              <w:rPr>
                <w:rFonts w:ascii="Calibri" w:hAnsi="Calibri" w:cs="Calibri"/>
                <w:i/>
                <w:iCs/>
                <w:lang w:val="fr-CH"/>
              </w:rPr>
              <w:t>Seul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 xml:space="preserve"> le </w:t>
            </w:r>
            <w:r w:rsidR="008A6A14" w:rsidRPr="007336A4">
              <w:rPr>
                <w:rFonts w:ascii="Calibri" w:hAnsi="Calibri" w:cs="Calibri"/>
                <w:i/>
                <w:iCs/>
                <w:lang w:val="fr-CH"/>
              </w:rPr>
              <w:t>prêtre qui préside communie au calice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 xml:space="preserve">, </w:t>
            </w:r>
            <w:r w:rsidR="008A6A14" w:rsidRPr="007336A4">
              <w:rPr>
                <w:rFonts w:ascii="Calibri" w:hAnsi="Calibri" w:cs="Calibri"/>
                <w:i/>
                <w:iCs/>
                <w:lang w:val="fr-CH"/>
              </w:rPr>
              <w:t xml:space="preserve">toutes les autres personnes </w:t>
            </w:r>
            <w:r w:rsidRPr="007336A4">
              <w:rPr>
                <w:rFonts w:ascii="Calibri" w:hAnsi="Calibri" w:cs="Calibri"/>
                <w:i/>
                <w:iCs/>
                <w:lang w:val="fr-CH"/>
              </w:rPr>
              <w:t>communient seulement au Corps du Christ</w:t>
            </w:r>
            <w:r w:rsidRPr="007336A4">
              <w:rPr>
                <w:rFonts w:ascii="Calibri" w:hAnsi="Calibri" w:cs="Calibri"/>
                <w:lang w:val="fr-CH"/>
              </w:rPr>
              <w:t>.</w:t>
            </w:r>
            <w:bookmarkEnd w:id="1"/>
          </w:p>
          <w:p w14:paraId="6E17BD61" w14:textId="77777777" w:rsidR="00BF5E6D" w:rsidRPr="007336A4" w:rsidRDefault="00BF5E6D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</w:p>
        </w:tc>
      </w:tr>
      <w:tr w:rsidR="007336A4" w:rsidRPr="007336A4" w14:paraId="2AB3CA9E" w14:textId="77777777" w:rsidTr="009B62B4">
        <w:tc>
          <w:tcPr>
            <w:tcW w:w="9747" w:type="dxa"/>
            <w:shd w:val="clear" w:color="auto" w:fill="D9D9D9" w:themeFill="background1" w:themeFillShade="D9"/>
          </w:tcPr>
          <w:p w14:paraId="02C3C045" w14:textId="77777777" w:rsidR="00296091" w:rsidRPr="007336A4" w:rsidRDefault="00296091" w:rsidP="009B62B4">
            <w:pPr>
              <w:spacing w:before="60" w:after="60" w:line="240" w:lineRule="auto"/>
              <w:rPr>
                <w:rFonts w:ascii="Calibri" w:hAnsi="Calibri" w:cs="Calibri"/>
                <w:b/>
                <w:lang w:val="fr-CH"/>
              </w:rPr>
            </w:pPr>
            <w:r w:rsidRPr="007336A4">
              <w:rPr>
                <w:rFonts w:ascii="Calibri" w:hAnsi="Calibri" w:cs="Calibri"/>
                <w:b/>
                <w:lang w:val="fr-CH"/>
              </w:rPr>
              <w:lastRenderedPageBreak/>
              <w:t>5.</w:t>
            </w:r>
            <w:r w:rsidR="00B756D5" w:rsidRPr="007336A4">
              <w:rPr>
                <w:rFonts w:ascii="Calibri" w:hAnsi="Calibri" w:cs="Calibri"/>
                <w:b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b/>
                <w:lang w:val="fr-CH"/>
              </w:rPr>
              <w:t>Points à discuter avec les lectrices/lecteurs et auxiliaires de communion</w:t>
            </w:r>
            <w:r w:rsidR="00B756D5" w:rsidRPr="007336A4">
              <w:rPr>
                <w:rFonts w:ascii="Calibri" w:hAnsi="Calibri" w:cs="Calibri"/>
                <w:b/>
                <w:lang w:val="fr-CH"/>
              </w:rPr>
              <w:br/>
              <w:t xml:space="preserve"> </w:t>
            </w:r>
            <w:proofErr w:type="gramStart"/>
            <w:r w:rsidR="00B756D5" w:rsidRPr="007336A4">
              <w:rPr>
                <w:rFonts w:ascii="Calibri" w:hAnsi="Calibri" w:cs="Calibri"/>
                <w:b/>
                <w:lang w:val="fr-CH"/>
              </w:rPr>
              <w:t xml:space="preserve">   </w:t>
            </w:r>
            <w:r w:rsidRPr="007336A4">
              <w:rPr>
                <w:rFonts w:ascii="Calibri" w:hAnsi="Calibri" w:cs="Calibri"/>
                <w:b/>
                <w:lang w:val="fr-CH"/>
              </w:rPr>
              <w:t>(</w:t>
            </w:r>
            <w:proofErr w:type="gramEnd"/>
            <w:r w:rsidRPr="007336A4">
              <w:rPr>
                <w:rFonts w:ascii="Calibri" w:hAnsi="Calibri" w:cs="Calibri"/>
                <w:b/>
                <w:lang w:val="fr-CH"/>
              </w:rPr>
              <w:t>juste avant la célébration)</w:t>
            </w:r>
          </w:p>
        </w:tc>
      </w:tr>
      <w:tr w:rsidR="007336A4" w:rsidRPr="007336A4" w14:paraId="7F0BEE7D" w14:textId="77777777" w:rsidTr="003C09B9">
        <w:tc>
          <w:tcPr>
            <w:tcW w:w="9747" w:type="dxa"/>
            <w:shd w:val="clear" w:color="auto" w:fill="auto"/>
          </w:tcPr>
          <w:p w14:paraId="4E70E80A" w14:textId="77777777" w:rsidR="00047D7D" w:rsidRPr="007336A4" w:rsidRDefault="00296091" w:rsidP="00047D7D">
            <w:pPr>
              <w:pStyle w:val="Paragraphedeliste"/>
              <w:tabs>
                <w:tab w:val="left" w:pos="590"/>
              </w:tabs>
              <w:spacing w:before="24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5.1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047D7D" w:rsidRPr="007336A4">
              <w:rPr>
                <w:rFonts w:ascii="Calibri" w:hAnsi="Calibri" w:cs="Calibri"/>
                <w:szCs w:val="24"/>
                <w:lang w:val="fr-CH"/>
              </w:rPr>
              <w:t xml:space="preserve">Définir qui va où, s'assied où, </w:t>
            </w:r>
            <w:r w:rsidR="00047D7D" w:rsidRPr="007336A4">
              <w:rPr>
                <w:rFonts w:ascii="Calibri" w:hAnsi="Calibri" w:cs="Calibri"/>
                <w:lang w:val="fr-CH"/>
              </w:rPr>
              <w:t>etc. : respect des distances (3b).</w:t>
            </w:r>
          </w:p>
          <w:p w14:paraId="5C82B3E7" w14:textId="77777777" w:rsidR="00296091" w:rsidRPr="007336A4" w:rsidRDefault="00296091" w:rsidP="003C09B9">
            <w:pPr>
              <w:pStyle w:val="Paragraphedeliste"/>
              <w:tabs>
                <w:tab w:val="left" w:pos="567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5.2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Pas de geste de paix. Le remplacer </w:t>
            </w:r>
            <w:r w:rsidR="00BF5E6D" w:rsidRPr="007336A4">
              <w:rPr>
                <w:rFonts w:ascii="Calibri" w:hAnsi="Calibri" w:cs="Calibri"/>
                <w:lang w:val="fr-CH"/>
              </w:rPr>
              <w:t>éventuellement</w:t>
            </w:r>
            <w:r w:rsidRPr="007336A4">
              <w:rPr>
                <w:rFonts w:ascii="Calibri" w:hAnsi="Calibri" w:cs="Calibri"/>
                <w:lang w:val="fr-CH"/>
              </w:rPr>
              <w:t xml:space="preserve"> par un sourire ou un signe de tête (3d).</w:t>
            </w:r>
          </w:p>
          <w:p w14:paraId="1D3C90D1" w14:textId="77777777" w:rsidR="00296091" w:rsidRPr="007336A4" w:rsidRDefault="00296091" w:rsidP="003C09B9">
            <w:pPr>
              <w:pStyle w:val="Paragraphedeliste"/>
              <w:tabs>
                <w:tab w:val="left" w:pos="567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5.3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Se désinfecter les mains juste avant de donner la communion (3f).</w:t>
            </w:r>
          </w:p>
          <w:p w14:paraId="378C6AFB" w14:textId="77777777" w:rsidR="00296091" w:rsidRPr="007336A4" w:rsidRDefault="00296091" w:rsidP="003C09B9">
            <w:pPr>
              <w:pStyle w:val="Paragraphedeliste"/>
              <w:tabs>
                <w:tab w:val="left" w:pos="567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5.4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="00047D7D" w:rsidRPr="007336A4">
              <w:rPr>
                <w:rFonts w:ascii="Calibri" w:hAnsi="Calibri" w:cs="Calibri"/>
                <w:i/>
                <w:iCs/>
                <w:lang w:val="fr-CH"/>
              </w:rPr>
              <w:t>Seul le prêtre qui préside communie au calice, toutes les autres personnes communient seulement au Corps du Christ</w:t>
            </w:r>
            <w:r w:rsidRPr="007336A4">
              <w:rPr>
                <w:rFonts w:ascii="Calibri" w:hAnsi="Calibri" w:cs="Calibri"/>
                <w:lang w:val="fr-CH"/>
              </w:rPr>
              <w:t xml:space="preserve"> </w:t>
            </w:r>
            <w:r w:rsidRPr="007336A4">
              <w:rPr>
                <w:rFonts w:ascii="Calibri" w:hAnsi="Calibri" w:cs="Calibri"/>
                <w:i/>
                <w:lang w:val="fr-CH"/>
              </w:rPr>
              <w:t>(proposition)</w:t>
            </w:r>
            <w:r w:rsidRPr="007336A4">
              <w:rPr>
                <w:rFonts w:ascii="Calibri" w:hAnsi="Calibri" w:cs="Calibri"/>
                <w:lang w:val="fr-CH"/>
              </w:rPr>
              <w:t>.</w:t>
            </w:r>
          </w:p>
          <w:p w14:paraId="20F0FCD9" w14:textId="77777777" w:rsidR="00296091" w:rsidRPr="007336A4" w:rsidRDefault="00296091" w:rsidP="003C09B9">
            <w:pPr>
              <w:pStyle w:val="Paragraphedeliste"/>
              <w:tabs>
                <w:tab w:val="left" w:pos="567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5.5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En distribuant la communion, respecter aussi la distance latéralement.</w:t>
            </w:r>
          </w:p>
          <w:p w14:paraId="5820C641" w14:textId="77777777" w:rsidR="00296091" w:rsidRPr="007336A4" w:rsidRDefault="00296091" w:rsidP="003C09B9">
            <w:pPr>
              <w:pStyle w:val="Paragraphedeliste"/>
              <w:tabs>
                <w:tab w:val="left" w:pos="567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5.6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La distribution de la communion se fait </w:t>
            </w:r>
            <w:r w:rsidR="00E6649B" w:rsidRPr="007336A4">
              <w:rPr>
                <w:rFonts w:ascii="Calibri" w:hAnsi="Calibri" w:cs="Calibri"/>
                <w:lang w:val="fr-CH"/>
              </w:rPr>
              <w:t>sans échange de paroles</w:t>
            </w:r>
            <w:r w:rsidRPr="007336A4">
              <w:rPr>
                <w:rFonts w:ascii="Calibri" w:hAnsi="Calibri" w:cs="Calibri"/>
                <w:lang w:val="fr-CH"/>
              </w:rPr>
              <w:t xml:space="preserve"> (3f). Pas de communion dans la bouche.</w:t>
            </w:r>
          </w:p>
          <w:p w14:paraId="7C629901" w14:textId="77777777" w:rsidR="00296091" w:rsidRPr="007336A4" w:rsidRDefault="00296091" w:rsidP="003C09B9">
            <w:pPr>
              <w:pStyle w:val="Paragraphedeliste"/>
              <w:tabs>
                <w:tab w:val="left" w:pos="567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5.7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S'il n'y a pas assez de place au </w:t>
            </w:r>
            <w:r w:rsidR="00BF5E6D" w:rsidRPr="007336A4">
              <w:rPr>
                <w:rFonts w:ascii="Calibri" w:hAnsi="Calibri" w:cs="Calibri"/>
                <w:lang w:val="fr-CH"/>
              </w:rPr>
              <w:t>chœur</w:t>
            </w:r>
            <w:r w:rsidRPr="007336A4">
              <w:rPr>
                <w:rFonts w:ascii="Calibri" w:hAnsi="Calibri" w:cs="Calibri"/>
                <w:lang w:val="fr-CH"/>
              </w:rPr>
              <w:t>, la lectrice/le lecteur prend place dans l'assemblée (3b).</w:t>
            </w:r>
          </w:p>
          <w:p w14:paraId="6D94C30E" w14:textId="77777777" w:rsidR="00BF5E6D" w:rsidRPr="007336A4" w:rsidRDefault="00BF5E6D" w:rsidP="003C09B9">
            <w:pPr>
              <w:pStyle w:val="Paragraphedeliste"/>
              <w:tabs>
                <w:tab w:val="left" w:pos="567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</w:p>
        </w:tc>
      </w:tr>
      <w:tr w:rsidR="007336A4" w:rsidRPr="007336A4" w14:paraId="4939CB8B" w14:textId="77777777" w:rsidTr="009B62B4">
        <w:tc>
          <w:tcPr>
            <w:tcW w:w="9747" w:type="dxa"/>
            <w:shd w:val="clear" w:color="auto" w:fill="D9D9D9" w:themeFill="background1" w:themeFillShade="D9"/>
          </w:tcPr>
          <w:p w14:paraId="07C91BBD" w14:textId="77777777" w:rsidR="00296091" w:rsidRPr="007336A4" w:rsidRDefault="00296091" w:rsidP="009B62B4">
            <w:pPr>
              <w:spacing w:before="60" w:after="60" w:line="240" w:lineRule="auto"/>
              <w:rPr>
                <w:rFonts w:ascii="Calibri" w:hAnsi="Calibri" w:cs="Calibri"/>
                <w:b/>
                <w:lang w:val="fr-CH"/>
              </w:rPr>
            </w:pPr>
            <w:r w:rsidRPr="007336A4">
              <w:rPr>
                <w:rFonts w:ascii="Calibri" w:hAnsi="Calibri" w:cs="Calibri"/>
                <w:b/>
                <w:lang w:val="fr-CH"/>
              </w:rPr>
              <w:t>6. Points à discuter avec les servant-e-s (juste avant la célébration)</w:t>
            </w:r>
          </w:p>
        </w:tc>
      </w:tr>
      <w:tr w:rsidR="007336A4" w:rsidRPr="007336A4" w14:paraId="647434E4" w14:textId="77777777" w:rsidTr="003C09B9">
        <w:tc>
          <w:tcPr>
            <w:tcW w:w="9747" w:type="dxa"/>
            <w:shd w:val="clear" w:color="auto" w:fill="auto"/>
          </w:tcPr>
          <w:p w14:paraId="494281F1" w14:textId="77777777" w:rsidR="00296091" w:rsidRPr="007336A4" w:rsidRDefault="00296091" w:rsidP="00047D7D">
            <w:pPr>
              <w:pStyle w:val="Paragraphedeliste"/>
              <w:tabs>
                <w:tab w:val="left" w:pos="590"/>
              </w:tabs>
              <w:spacing w:before="240" w:after="0" w:line="240" w:lineRule="auto"/>
              <w:ind w:left="851" w:hanging="851"/>
              <w:contextualSpacing w:val="0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6.1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Garder toujours une distance suffisante à l'entrée et à la sortie.</w:t>
            </w:r>
          </w:p>
          <w:p w14:paraId="177FCA5A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6.2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Pas de geste de paix. Le remplacer év</w:t>
            </w:r>
            <w:r w:rsidR="00BF5E6D" w:rsidRPr="007336A4">
              <w:rPr>
                <w:rFonts w:ascii="Calibri" w:hAnsi="Calibri" w:cs="Calibri"/>
                <w:lang w:val="fr-CH"/>
              </w:rPr>
              <w:t>entuellement</w:t>
            </w:r>
            <w:r w:rsidRPr="007336A4">
              <w:rPr>
                <w:rFonts w:ascii="Calibri" w:hAnsi="Calibri" w:cs="Calibri"/>
                <w:lang w:val="fr-CH"/>
              </w:rPr>
              <w:t xml:space="preserve"> par un sourire ou un signe de tête (3d).</w:t>
            </w:r>
          </w:p>
          <w:p w14:paraId="1C82A355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6.3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A l'offertoire, un-e seul-e servant-e apporte les offrandes (sauf s'ils sont de la même famille). </w:t>
            </w:r>
          </w:p>
          <w:p w14:paraId="5AC0B60A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6.4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On reçoit la communion </w:t>
            </w:r>
            <w:r w:rsidR="00E6649B" w:rsidRPr="007336A4">
              <w:rPr>
                <w:rFonts w:ascii="Calibri" w:hAnsi="Calibri" w:cs="Calibri"/>
                <w:lang w:val="fr-CH"/>
              </w:rPr>
              <w:t>sans échange de parole</w:t>
            </w:r>
            <w:r w:rsidRPr="007336A4">
              <w:rPr>
                <w:rFonts w:ascii="Calibri" w:hAnsi="Calibri" w:cs="Calibri"/>
                <w:lang w:val="fr-CH"/>
              </w:rPr>
              <w:t xml:space="preserve"> (3f).</w:t>
            </w:r>
          </w:p>
          <w:p w14:paraId="2E148662" w14:textId="77777777" w:rsidR="00296091" w:rsidRPr="007336A4" w:rsidRDefault="00296091" w:rsidP="003C09B9">
            <w:pPr>
              <w:pStyle w:val="Paragraphedeliste"/>
              <w:tabs>
                <w:tab w:val="left" w:pos="59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6.5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 xml:space="preserve">La quête à la sortie n'est pas faite par les servant-e-s. Les paniers sont mis à disposition (3c). </w:t>
            </w:r>
            <w:r w:rsidRPr="007336A4">
              <w:rPr>
                <w:rFonts w:ascii="Calibri" w:hAnsi="Calibri" w:cs="Calibri"/>
                <w:lang w:val="fr-CH"/>
              </w:rPr>
              <w:br/>
            </w:r>
          </w:p>
        </w:tc>
      </w:tr>
      <w:tr w:rsidR="007336A4" w:rsidRPr="007336A4" w14:paraId="6EF77150" w14:textId="77777777" w:rsidTr="009B62B4">
        <w:tc>
          <w:tcPr>
            <w:tcW w:w="9747" w:type="dxa"/>
            <w:shd w:val="clear" w:color="auto" w:fill="D9D9D9" w:themeFill="background1" w:themeFillShade="D9"/>
          </w:tcPr>
          <w:p w14:paraId="591E001E" w14:textId="77777777" w:rsidR="00296091" w:rsidRPr="007336A4" w:rsidRDefault="00296091" w:rsidP="009B62B4">
            <w:pPr>
              <w:spacing w:before="60" w:after="60" w:line="240" w:lineRule="auto"/>
              <w:rPr>
                <w:rFonts w:ascii="Calibri" w:hAnsi="Calibri" w:cs="Calibri"/>
                <w:b/>
                <w:lang w:val="fr-CH"/>
              </w:rPr>
            </w:pPr>
            <w:r w:rsidRPr="007336A4">
              <w:rPr>
                <w:rFonts w:ascii="Calibri" w:hAnsi="Calibri" w:cs="Calibri"/>
                <w:b/>
                <w:lang w:val="fr-CH"/>
              </w:rPr>
              <w:br w:type="page"/>
              <w:t>7. Travaux à effectuer après la célébration (sacristine/sacristain</w:t>
            </w:r>
            <w:r w:rsidR="00BF5E6D" w:rsidRPr="007336A4">
              <w:rPr>
                <w:rFonts w:ascii="Calibri" w:hAnsi="Calibri" w:cs="Calibri"/>
                <w:b/>
                <w:lang w:val="fr-CH"/>
              </w:rPr>
              <w:t>/concierge</w:t>
            </w:r>
            <w:r w:rsidRPr="007336A4">
              <w:rPr>
                <w:rFonts w:ascii="Calibri" w:hAnsi="Calibri" w:cs="Calibri"/>
                <w:b/>
                <w:lang w:val="fr-CH"/>
              </w:rPr>
              <w:t>)</w:t>
            </w:r>
          </w:p>
        </w:tc>
      </w:tr>
      <w:tr w:rsidR="007336A4" w:rsidRPr="007336A4" w14:paraId="549841C5" w14:textId="77777777" w:rsidTr="003C09B9">
        <w:tc>
          <w:tcPr>
            <w:tcW w:w="9747" w:type="dxa"/>
            <w:shd w:val="clear" w:color="auto" w:fill="auto"/>
          </w:tcPr>
          <w:p w14:paraId="25C2F1EA" w14:textId="77777777" w:rsidR="00296091" w:rsidRPr="007336A4" w:rsidRDefault="00296091" w:rsidP="00047D7D">
            <w:pPr>
              <w:pStyle w:val="Paragraphedeliste"/>
              <w:tabs>
                <w:tab w:val="left" w:pos="560"/>
              </w:tabs>
              <w:spacing w:before="240" w:after="0" w:line="240" w:lineRule="auto"/>
              <w:ind w:left="851" w:hanging="851"/>
              <w:contextualSpacing w:val="0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7.1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Ouvrir les portes à la fin de la célébration (4a).</w:t>
            </w:r>
          </w:p>
          <w:p w14:paraId="42C76E8E" w14:textId="77777777" w:rsidR="002F7A0D" w:rsidRPr="007336A4" w:rsidRDefault="002F7A0D" w:rsidP="003C09B9">
            <w:pPr>
              <w:pStyle w:val="Paragraphedeliste"/>
              <w:tabs>
                <w:tab w:val="left" w:pos="56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7.2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Veiller à éviter les regroupement</w:t>
            </w:r>
            <w:r w:rsidR="003401FA" w:rsidRPr="007336A4">
              <w:rPr>
                <w:rFonts w:ascii="Calibri" w:hAnsi="Calibri" w:cs="Calibri"/>
                <w:lang w:val="fr-CH"/>
              </w:rPr>
              <w:t>s</w:t>
            </w:r>
            <w:r w:rsidRPr="007336A4">
              <w:rPr>
                <w:rFonts w:ascii="Calibri" w:hAnsi="Calibri" w:cs="Calibri"/>
                <w:lang w:val="fr-CH"/>
              </w:rPr>
              <w:t xml:space="preserve"> de personnes</w:t>
            </w:r>
            <w:r w:rsidR="003401FA" w:rsidRPr="007336A4">
              <w:rPr>
                <w:rFonts w:ascii="Calibri" w:hAnsi="Calibri" w:cs="Calibri"/>
                <w:lang w:val="fr-CH"/>
              </w:rPr>
              <w:t xml:space="preserve"> sur le parvis de l’église. Les directives actuelles de l’OFSP concernant les rassemblements et les manifestations doivent être respectées (1k/4b).</w:t>
            </w:r>
          </w:p>
          <w:p w14:paraId="77E9218A" w14:textId="77777777" w:rsidR="00296091" w:rsidRPr="007336A4" w:rsidRDefault="00296091" w:rsidP="00407A8B">
            <w:pPr>
              <w:pStyle w:val="Paragraphedeliste"/>
              <w:tabs>
                <w:tab w:val="left" w:pos="56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lang w:val="fr-CH"/>
              </w:rPr>
            </w:pPr>
            <w:r w:rsidRPr="007336A4">
              <w:rPr>
                <w:rFonts w:ascii="Calibri" w:hAnsi="Calibri" w:cs="Calibri"/>
                <w:lang w:val="fr-CH"/>
              </w:rPr>
              <w:t>7.2</w:t>
            </w:r>
            <w:r w:rsidRPr="007336A4">
              <w:rPr>
                <w:rFonts w:ascii="Calibri" w:hAnsi="Calibri" w:cs="Calibri"/>
                <w:lang w:val="fr-CH"/>
              </w:rPr>
              <w:tab/>
            </w:r>
            <w:r w:rsidR="00706A21" w:rsidRPr="007336A4">
              <w:rPr>
                <w:rFonts w:ascii="Calibri" w:eastAsia="Wingdings" w:hAnsi="Calibri" w:cs="Calibri"/>
                <w:sz w:val="24"/>
                <w:lang w:val="fr-CH"/>
              </w:rPr>
              <w:sym w:font="Wingdings" w:char="F072"/>
            </w:r>
            <w:r w:rsidRPr="007336A4">
              <w:rPr>
                <w:rFonts w:ascii="Calibri" w:hAnsi="Calibri" w:cs="Calibri"/>
                <w:sz w:val="20"/>
                <w:lang w:val="fr-CH"/>
              </w:rPr>
              <w:tab/>
            </w:r>
            <w:r w:rsidRPr="007336A4">
              <w:rPr>
                <w:rFonts w:ascii="Calibri" w:hAnsi="Calibri" w:cs="Calibri"/>
                <w:lang w:val="fr-CH"/>
              </w:rPr>
              <w:t>Nettoyer tous les points de contact (accoudoirs des bancs, etc.)</w:t>
            </w:r>
            <w:r w:rsidR="00047D7D" w:rsidRPr="007336A4">
              <w:rPr>
                <w:rFonts w:ascii="Calibri" w:hAnsi="Calibri" w:cs="Calibri"/>
                <w:lang w:val="fr-CH"/>
              </w:rPr>
              <w:t> ;</w:t>
            </w:r>
            <w:r w:rsidRPr="007336A4">
              <w:rPr>
                <w:rFonts w:ascii="Calibri" w:hAnsi="Calibri" w:cs="Calibri"/>
                <w:lang w:val="fr-CH"/>
              </w:rPr>
              <w:t xml:space="preserve"> désinfecter les poignées de portes, les mains courantes et, selon les matériaux, les surfaces des présentoirs à lumignons, ainsi que les éventuelles installations sanitaires (2a</w:t>
            </w:r>
            <w:r w:rsidR="003401FA" w:rsidRPr="007336A4">
              <w:rPr>
                <w:rFonts w:ascii="Calibri" w:hAnsi="Calibri" w:cs="Calibri"/>
                <w:lang w:val="fr-CH"/>
              </w:rPr>
              <w:t>/4c</w:t>
            </w:r>
            <w:r w:rsidRPr="007336A4">
              <w:rPr>
                <w:rFonts w:ascii="Calibri" w:hAnsi="Calibri" w:cs="Calibri"/>
                <w:lang w:val="fr-CH"/>
              </w:rPr>
              <w:t>).</w:t>
            </w:r>
            <w:r w:rsidR="00BF5E6D" w:rsidRPr="007336A4">
              <w:rPr>
                <w:rFonts w:ascii="Calibri" w:hAnsi="Calibri" w:cs="Calibri"/>
                <w:lang w:val="fr-CH"/>
              </w:rPr>
              <w:t xml:space="preserve"> Si possible, se faire aider par les personnes de "contrôle" sollicitées (</w:t>
            </w:r>
            <w:r w:rsidR="00BF5E6D" w:rsidRPr="007336A4">
              <w:rPr>
                <w:rFonts w:ascii="Calibri" w:hAnsi="Calibri" w:cs="Calibri"/>
                <w:lang w:val="fr-CH"/>
              </w:rPr>
              <w:sym w:font="Wingdings" w:char="F08C"/>
            </w:r>
            <w:r w:rsidR="00BF5E6D" w:rsidRPr="007336A4">
              <w:rPr>
                <w:rFonts w:ascii="Calibri" w:hAnsi="Calibri" w:cs="Calibri"/>
                <w:lang w:val="fr-CH"/>
              </w:rPr>
              <w:sym w:font="Wingdings" w:char="F08D"/>
            </w:r>
            <w:r w:rsidR="00BF5E6D" w:rsidRPr="007336A4">
              <w:rPr>
                <w:rFonts w:ascii="Calibri" w:hAnsi="Calibri" w:cs="Calibri"/>
                <w:lang w:val="fr-CH"/>
              </w:rPr>
              <w:sym w:font="Wingdings" w:char="F08E"/>
            </w:r>
            <w:r w:rsidR="00047D7D" w:rsidRPr="007336A4">
              <w:rPr>
                <w:rFonts w:ascii="Calibri" w:hAnsi="Calibri" w:cs="Calibri"/>
                <w:lang w:val="fr-CH"/>
              </w:rPr>
              <w:t xml:space="preserve"> </w:t>
            </w:r>
            <w:r w:rsidR="00BF5E6D" w:rsidRPr="007336A4">
              <w:rPr>
                <w:rFonts w:ascii="Calibri" w:hAnsi="Calibri" w:cs="Calibri"/>
                <w:lang w:val="fr-CH"/>
              </w:rPr>
              <w:t>év.</w:t>
            </w:r>
            <w:r w:rsidR="00047D7D" w:rsidRPr="007336A4">
              <w:rPr>
                <w:rFonts w:ascii="Calibri" w:hAnsi="Calibri" w:cs="Calibri"/>
                <w:lang w:val="fr-CH"/>
              </w:rPr>
              <w:t xml:space="preserve"> </w:t>
            </w:r>
            <w:r w:rsidR="00047D7D" w:rsidRPr="007336A4">
              <w:rPr>
                <w:rFonts w:ascii="Calibri" w:hAnsi="Calibri" w:cs="Calibri"/>
                <w:lang w:val="fr-CH"/>
              </w:rPr>
              <w:sym w:font="Wingdings" w:char="F08F"/>
            </w:r>
            <w:r w:rsidR="00BF5E6D" w:rsidRPr="007336A4">
              <w:rPr>
                <w:rFonts w:ascii="Calibri" w:hAnsi="Calibri" w:cs="Calibri"/>
                <w:lang w:val="fr-CH"/>
              </w:rPr>
              <w:t>)</w:t>
            </w:r>
            <w:r w:rsidR="0081331D" w:rsidRPr="007336A4">
              <w:rPr>
                <w:rFonts w:ascii="Calibri" w:hAnsi="Calibri" w:cs="Calibri"/>
                <w:lang w:val="fr-CH"/>
              </w:rPr>
              <w:t xml:space="preserve"> </w:t>
            </w:r>
            <w:r w:rsidR="00BF5E6D" w:rsidRPr="007336A4">
              <w:rPr>
                <w:rFonts w:ascii="Calibri" w:hAnsi="Calibri" w:cs="Calibri"/>
                <w:lang w:val="fr-CH"/>
              </w:rPr>
              <w:t>depuis le début de la célébration.</w:t>
            </w:r>
          </w:p>
          <w:p w14:paraId="45B890CF" w14:textId="77777777" w:rsidR="00BF5E6D" w:rsidRPr="007336A4" w:rsidRDefault="00BF5E6D" w:rsidP="00BF5E6D">
            <w:pPr>
              <w:pStyle w:val="Paragraphedeliste"/>
              <w:tabs>
                <w:tab w:val="left" w:pos="560"/>
              </w:tabs>
              <w:spacing w:before="120" w:after="0" w:line="240" w:lineRule="auto"/>
              <w:ind w:left="851" w:hanging="851"/>
              <w:rPr>
                <w:rFonts w:ascii="Calibri" w:hAnsi="Calibri" w:cs="Calibri"/>
                <w:sz w:val="20"/>
                <w:lang w:val="fr-CH"/>
              </w:rPr>
            </w:pPr>
          </w:p>
        </w:tc>
      </w:tr>
    </w:tbl>
    <w:p w14:paraId="702003F8" w14:textId="77777777" w:rsidR="00296091" w:rsidRPr="007336A4" w:rsidRDefault="00296091" w:rsidP="00047D7D">
      <w:pPr>
        <w:spacing w:after="0" w:line="240" w:lineRule="auto"/>
        <w:rPr>
          <w:rFonts w:ascii="Calibri" w:hAnsi="Calibri" w:cs="Calibri"/>
          <w:lang w:val="fr-CH"/>
        </w:rPr>
      </w:pPr>
    </w:p>
    <w:sectPr w:rsidR="00296091" w:rsidRPr="007336A4" w:rsidSect="00086658">
      <w:footerReference w:type="default" r:id="rId8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EBB3" w14:textId="77777777" w:rsidR="009D7EF4" w:rsidRDefault="009D7EF4" w:rsidP="0024308B">
      <w:r>
        <w:separator/>
      </w:r>
    </w:p>
    <w:p w14:paraId="3BF73394" w14:textId="77777777" w:rsidR="009D7EF4" w:rsidRDefault="009D7EF4" w:rsidP="0024308B"/>
    <w:p w14:paraId="158290C8" w14:textId="77777777" w:rsidR="009D7EF4" w:rsidRDefault="009D7EF4" w:rsidP="0024308B"/>
    <w:p w14:paraId="4CF8FE3B" w14:textId="77777777" w:rsidR="009D7EF4" w:rsidRDefault="009D7EF4" w:rsidP="0024308B"/>
  </w:endnote>
  <w:endnote w:type="continuationSeparator" w:id="0">
    <w:p w14:paraId="6E893281" w14:textId="77777777" w:rsidR="009D7EF4" w:rsidRDefault="009D7EF4" w:rsidP="0024308B">
      <w:r>
        <w:continuationSeparator/>
      </w:r>
    </w:p>
    <w:p w14:paraId="20637DF2" w14:textId="77777777" w:rsidR="009D7EF4" w:rsidRDefault="009D7EF4" w:rsidP="0024308B"/>
    <w:p w14:paraId="23E362CA" w14:textId="77777777" w:rsidR="009D7EF4" w:rsidRDefault="009D7EF4" w:rsidP="0024308B"/>
    <w:p w14:paraId="6551A9DC" w14:textId="77777777" w:rsidR="009D7EF4" w:rsidRDefault="009D7EF4" w:rsidP="0024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F12F" w14:textId="77777777" w:rsidR="003C09B9" w:rsidRDefault="003C09B9" w:rsidP="00CA21C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1993" w14:textId="77777777" w:rsidR="009D7EF4" w:rsidRDefault="009D7EF4" w:rsidP="0024308B">
      <w:r>
        <w:separator/>
      </w:r>
    </w:p>
    <w:p w14:paraId="17F1EDDA" w14:textId="77777777" w:rsidR="009D7EF4" w:rsidRDefault="009D7EF4" w:rsidP="0024308B"/>
    <w:p w14:paraId="373E88AE" w14:textId="77777777" w:rsidR="009D7EF4" w:rsidRDefault="009D7EF4" w:rsidP="0024308B"/>
    <w:p w14:paraId="750E55CC" w14:textId="77777777" w:rsidR="009D7EF4" w:rsidRDefault="009D7EF4" w:rsidP="0024308B"/>
  </w:footnote>
  <w:footnote w:type="continuationSeparator" w:id="0">
    <w:p w14:paraId="57530FFD" w14:textId="77777777" w:rsidR="009D7EF4" w:rsidRDefault="009D7EF4" w:rsidP="0024308B">
      <w:r>
        <w:continuationSeparator/>
      </w:r>
    </w:p>
    <w:p w14:paraId="28992EE2" w14:textId="77777777" w:rsidR="009D7EF4" w:rsidRDefault="009D7EF4" w:rsidP="0024308B"/>
    <w:p w14:paraId="17A86301" w14:textId="77777777" w:rsidR="009D7EF4" w:rsidRDefault="009D7EF4" w:rsidP="0024308B"/>
    <w:p w14:paraId="31EADB1B" w14:textId="77777777" w:rsidR="009D7EF4" w:rsidRDefault="009D7EF4" w:rsidP="002430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E05"/>
    <w:multiLevelType w:val="multilevel"/>
    <w:tmpl w:val="B9C2DDB2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34AD8"/>
    <w:multiLevelType w:val="hybridMultilevel"/>
    <w:tmpl w:val="17B2759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34047"/>
    <w:multiLevelType w:val="multilevel"/>
    <w:tmpl w:val="70C001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235A"/>
    <w:multiLevelType w:val="multilevel"/>
    <w:tmpl w:val="CA64F16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5473F78"/>
    <w:multiLevelType w:val="multilevel"/>
    <w:tmpl w:val="ECCCEE90"/>
    <w:lvl w:ilvl="0">
      <w:start w:val="1"/>
      <w:numFmt w:val="bullet"/>
      <w:lvlText w:val=""/>
      <w:lvlJc w:val="left"/>
      <w:pPr>
        <w:ind w:left="92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1"/>
    <w:rsid w:val="000035F8"/>
    <w:rsid w:val="00012A7A"/>
    <w:rsid w:val="0001704D"/>
    <w:rsid w:val="0003678C"/>
    <w:rsid w:val="00047D7D"/>
    <w:rsid w:val="00067CE6"/>
    <w:rsid w:val="000854B3"/>
    <w:rsid w:val="00086658"/>
    <w:rsid w:val="000A0607"/>
    <w:rsid w:val="000A1EF9"/>
    <w:rsid w:val="00127A0C"/>
    <w:rsid w:val="001575CF"/>
    <w:rsid w:val="0018043C"/>
    <w:rsid w:val="001B758D"/>
    <w:rsid w:val="001C4D28"/>
    <w:rsid w:val="001D7459"/>
    <w:rsid w:val="001E031D"/>
    <w:rsid w:val="001F1D47"/>
    <w:rsid w:val="001F6615"/>
    <w:rsid w:val="00213111"/>
    <w:rsid w:val="00220F9C"/>
    <w:rsid w:val="00224E3A"/>
    <w:rsid w:val="0024308B"/>
    <w:rsid w:val="002702B3"/>
    <w:rsid w:val="002745F4"/>
    <w:rsid w:val="00274E09"/>
    <w:rsid w:val="00296091"/>
    <w:rsid w:val="002B349E"/>
    <w:rsid w:val="002C327B"/>
    <w:rsid w:val="002F2F01"/>
    <w:rsid w:val="002F6A6B"/>
    <w:rsid w:val="002F7A0D"/>
    <w:rsid w:val="00316391"/>
    <w:rsid w:val="003401FA"/>
    <w:rsid w:val="003465F5"/>
    <w:rsid w:val="00396CD7"/>
    <w:rsid w:val="003B0343"/>
    <w:rsid w:val="003C09B9"/>
    <w:rsid w:val="003C52A0"/>
    <w:rsid w:val="003E2E7E"/>
    <w:rsid w:val="003F04A0"/>
    <w:rsid w:val="003F3B85"/>
    <w:rsid w:val="003F58FE"/>
    <w:rsid w:val="00406C62"/>
    <w:rsid w:val="004070D2"/>
    <w:rsid w:val="00407A8B"/>
    <w:rsid w:val="00416BE0"/>
    <w:rsid w:val="00420DF1"/>
    <w:rsid w:val="004433E7"/>
    <w:rsid w:val="00444679"/>
    <w:rsid w:val="00471FA3"/>
    <w:rsid w:val="004A3334"/>
    <w:rsid w:val="004B41C2"/>
    <w:rsid w:val="004E3A27"/>
    <w:rsid w:val="004E43C3"/>
    <w:rsid w:val="004E486F"/>
    <w:rsid w:val="004F7A65"/>
    <w:rsid w:val="00512406"/>
    <w:rsid w:val="0052385A"/>
    <w:rsid w:val="0053302C"/>
    <w:rsid w:val="0055623A"/>
    <w:rsid w:val="005D30E2"/>
    <w:rsid w:val="005F656B"/>
    <w:rsid w:val="006050EC"/>
    <w:rsid w:val="00631954"/>
    <w:rsid w:val="00634B63"/>
    <w:rsid w:val="00636F2B"/>
    <w:rsid w:val="00643934"/>
    <w:rsid w:val="00692FA6"/>
    <w:rsid w:val="006B4CE3"/>
    <w:rsid w:val="006B70E3"/>
    <w:rsid w:val="006C0722"/>
    <w:rsid w:val="006C4ED7"/>
    <w:rsid w:val="006E19EE"/>
    <w:rsid w:val="00700A87"/>
    <w:rsid w:val="007041C7"/>
    <w:rsid w:val="00706A21"/>
    <w:rsid w:val="007336A4"/>
    <w:rsid w:val="007413FF"/>
    <w:rsid w:val="00756BD7"/>
    <w:rsid w:val="00767F20"/>
    <w:rsid w:val="007B258C"/>
    <w:rsid w:val="007D65A4"/>
    <w:rsid w:val="007E4959"/>
    <w:rsid w:val="008067D3"/>
    <w:rsid w:val="0081331D"/>
    <w:rsid w:val="00831CD5"/>
    <w:rsid w:val="008431A8"/>
    <w:rsid w:val="0089579E"/>
    <w:rsid w:val="00897399"/>
    <w:rsid w:val="008A6A14"/>
    <w:rsid w:val="008D0559"/>
    <w:rsid w:val="008E21DE"/>
    <w:rsid w:val="008F407B"/>
    <w:rsid w:val="008F443B"/>
    <w:rsid w:val="00913626"/>
    <w:rsid w:val="00950F27"/>
    <w:rsid w:val="00967D1D"/>
    <w:rsid w:val="0097345A"/>
    <w:rsid w:val="00985A95"/>
    <w:rsid w:val="009865A0"/>
    <w:rsid w:val="009A6B7F"/>
    <w:rsid w:val="009A7ED3"/>
    <w:rsid w:val="009B2F14"/>
    <w:rsid w:val="009B62B4"/>
    <w:rsid w:val="009D7EF4"/>
    <w:rsid w:val="00A2141A"/>
    <w:rsid w:val="00A37CF9"/>
    <w:rsid w:val="00A40FF5"/>
    <w:rsid w:val="00A64A7E"/>
    <w:rsid w:val="00A80365"/>
    <w:rsid w:val="00A82F02"/>
    <w:rsid w:val="00A97062"/>
    <w:rsid w:val="00AA48F9"/>
    <w:rsid w:val="00B10883"/>
    <w:rsid w:val="00B1340B"/>
    <w:rsid w:val="00B25CDF"/>
    <w:rsid w:val="00B25DFC"/>
    <w:rsid w:val="00B61BCA"/>
    <w:rsid w:val="00B74F5C"/>
    <w:rsid w:val="00B756D5"/>
    <w:rsid w:val="00BC1982"/>
    <w:rsid w:val="00BC3E47"/>
    <w:rsid w:val="00BF5E6D"/>
    <w:rsid w:val="00C16FCA"/>
    <w:rsid w:val="00C21174"/>
    <w:rsid w:val="00C263C0"/>
    <w:rsid w:val="00C46A17"/>
    <w:rsid w:val="00C6747C"/>
    <w:rsid w:val="00C83E74"/>
    <w:rsid w:val="00CA11A1"/>
    <w:rsid w:val="00CA21CA"/>
    <w:rsid w:val="00CE01C7"/>
    <w:rsid w:val="00CE1B79"/>
    <w:rsid w:val="00CE2F10"/>
    <w:rsid w:val="00D006F7"/>
    <w:rsid w:val="00D032C2"/>
    <w:rsid w:val="00D03E4A"/>
    <w:rsid w:val="00D26859"/>
    <w:rsid w:val="00D86A2F"/>
    <w:rsid w:val="00DD2FE8"/>
    <w:rsid w:val="00DD3B12"/>
    <w:rsid w:val="00DF745F"/>
    <w:rsid w:val="00E12ADC"/>
    <w:rsid w:val="00E24158"/>
    <w:rsid w:val="00E6649B"/>
    <w:rsid w:val="00E77BAA"/>
    <w:rsid w:val="00E87F8E"/>
    <w:rsid w:val="00E914A2"/>
    <w:rsid w:val="00E92A10"/>
    <w:rsid w:val="00E977A7"/>
    <w:rsid w:val="00EA6B38"/>
    <w:rsid w:val="00EC087B"/>
    <w:rsid w:val="00EC1601"/>
    <w:rsid w:val="00F00CE9"/>
    <w:rsid w:val="00F01430"/>
    <w:rsid w:val="00F267E7"/>
    <w:rsid w:val="00F371FA"/>
    <w:rsid w:val="00F67DFD"/>
    <w:rsid w:val="00F7058A"/>
    <w:rsid w:val="00F75C88"/>
    <w:rsid w:val="00FA5016"/>
    <w:rsid w:val="00FA68B4"/>
    <w:rsid w:val="00FD50F2"/>
    <w:rsid w:val="00FE2066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D746E1"/>
  <w15:docId w15:val="{0E9E42B1-B778-4F83-85A8-7135EA3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091"/>
    <w:pPr>
      <w:spacing w:after="200" w:line="276" w:lineRule="auto"/>
    </w:pPr>
    <w:rPr>
      <w:rFonts w:ascii="Arial" w:eastAsiaTheme="minorHAnsi" w:hAnsi="Arial" w:cs="Arial"/>
      <w:sz w:val="22"/>
      <w:szCs w:val="22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qFormat/>
    <w:rsid w:val="0024308B"/>
    <w:rPr>
      <w:rFonts w:ascii="Segoe UI" w:hAnsi="Segoe UI" w:cs="Segoe UI"/>
      <w:sz w:val="18"/>
      <w:szCs w:val="24"/>
      <w:lang w:val="fr-FR" w:eastAsia="fr-FR"/>
    </w:rPr>
  </w:style>
  <w:style w:type="paragraph" w:styleId="Pieddepage">
    <w:name w:val="footer"/>
    <w:link w:val="PieddepageCar"/>
    <w:uiPriority w:val="99"/>
    <w:qFormat/>
    <w:rsid w:val="0024308B"/>
    <w:pPr>
      <w:tabs>
        <w:tab w:val="center" w:pos="4820"/>
        <w:tab w:val="right" w:pos="9639"/>
      </w:tabs>
    </w:pPr>
    <w:rPr>
      <w:rFonts w:ascii="Segoe UI" w:hAnsi="Segoe UI"/>
      <w:sz w:val="18"/>
      <w:szCs w:val="24"/>
      <w:lang w:val="fr-FR" w:eastAsia="fr-FR"/>
    </w:rPr>
  </w:style>
  <w:style w:type="character" w:styleId="Lienhypertexte">
    <w:name w:val="Hyperlink"/>
    <w:rsid w:val="002C327B"/>
    <w:rPr>
      <w:color w:val="0000FF"/>
      <w:u w:val="single"/>
    </w:rPr>
  </w:style>
  <w:style w:type="character" w:styleId="Numrodepage">
    <w:name w:val="page number"/>
    <w:basedOn w:val="Policepardfaut"/>
    <w:rsid w:val="00471FA3"/>
  </w:style>
  <w:style w:type="paragraph" w:customStyle="1" w:styleId="Style1">
    <w:name w:val="Style1"/>
    <w:next w:val="Pieddepage"/>
    <w:link w:val="Style1Car"/>
    <w:qFormat/>
    <w:rsid w:val="00A97062"/>
    <w:rPr>
      <w:rFonts w:ascii="Segoe UI" w:hAnsi="Segoe UI" w:cs="Segoe UI"/>
      <w:sz w:val="18"/>
      <w:szCs w:val="24"/>
      <w:lang w:val="fr-FR" w:eastAsia="fr-FR"/>
    </w:rPr>
  </w:style>
  <w:style w:type="character" w:customStyle="1" w:styleId="Style1Car">
    <w:name w:val="Style1 Car"/>
    <w:basedOn w:val="Policepardfaut"/>
    <w:link w:val="Style1"/>
    <w:rsid w:val="00A97062"/>
    <w:rPr>
      <w:rFonts w:ascii="Segoe UI" w:hAnsi="Segoe UI" w:cs="Segoe UI"/>
      <w:sz w:val="18"/>
      <w:szCs w:val="24"/>
      <w:lang w:val="fr-FR" w:eastAsia="fr-FR"/>
    </w:rPr>
  </w:style>
  <w:style w:type="paragraph" w:customStyle="1" w:styleId="Adresse">
    <w:name w:val="Adresse"/>
    <w:basedOn w:val="Normal"/>
    <w:link w:val="AdresseCar"/>
    <w:qFormat/>
    <w:rsid w:val="001D7459"/>
    <w:rPr>
      <w:rFonts w:ascii="Segoe UI Semibold" w:hAnsi="Segoe UI Semibold"/>
    </w:rPr>
  </w:style>
  <w:style w:type="character" w:customStyle="1" w:styleId="AdresseCar">
    <w:name w:val="Adresse Car"/>
    <w:basedOn w:val="Policepardfaut"/>
    <w:link w:val="Adresse"/>
    <w:rsid w:val="001D7459"/>
    <w:rPr>
      <w:rFonts w:ascii="Segoe UI Semibold" w:hAnsi="Segoe UI Semibold"/>
      <w:sz w:val="22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96091"/>
    <w:rPr>
      <w:rFonts w:ascii="Segoe UI" w:hAnsi="Segoe UI"/>
      <w:sz w:val="18"/>
      <w:szCs w:val="24"/>
      <w:lang w:val="fr-FR" w:eastAsia="fr-FR"/>
    </w:rPr>
  </w:style>
  <w:style w:type="character" w:customStyle="1" w:styleId="LienInternet">
    <w:name w:val="Lien Internet"/>
    <w:basedOn w:val="Policepardfaut"/>
    <w:uiPriority w:val="99"/>
    <w:unhideWhenUsed/>
    <w:rsid w:val="00296091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96091"/>
  </w:style>
  <w:style w:type="character" w:customStyle="1" w:styleId="Ancredenotedebasdepage">
    <w:name w:val="Ancre de note de bas de page"/>
    <w:rsid w:val="00296091"/>
    <w:rPr>
      <w:vertAlign w:val="superscript"/>
    </w:rPr>
  </w:style>
  <w:style w:type="character" w:customStyle="1" w:styleId="Caractresdenotedebasdepage">
    <w:name w:val="Caractères de note de bas de page"/>
    <w:qFormat/>
    <w:rsid w:val="00296091"/>
  </w:style>
  <w:style w:type="paragraph" w:styleId="Paragraphedeliste">
    <w:name w:val="List Paragraph"/>
    <w:basedOn w:val="Normal"/>
    <w:uiPriority w:val="34"/>
    <w:qFormat/>
    <w:rsid w:val="0029609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</w:style>
  <w:style w:type="character" w:customStyle="1" w:styleId="NotedebasdepageCar1">
    <w:name w:val="Note de bas de page Car1"/>
    <w:basedOn w:val="Policepardfaut"/>
    <w:semiHidden/>
    <w:rsid w:val="00296091"/>
    <w:rPr>
      <w:rFonts w:ascii="Arial" w:eastAsiaTheme="minorHAnsi" w:hAnsi="Arial" w:cs="Arial"/>
      <w:lang w:val="de-CH" w:eastAsia="en-US"/>
    </w:rPr>
  </w:style>
  <w:style w:type="table" w:styleId="Grilledutableau">
    <w:name w:val="Table Grid"/>
    <w:basedOn w:val="TableauNormal"/>
    <w:uiPriority w:val="59"/>
    <w:rsid w:val="00296091"/>
    <w:rPr>
      <w:rFonts w:ascii="Arial" w:eastAsiaTheme="minorHAnsi" w:hAnsi="Arial" w:cs="Arial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B4C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70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00A87"/>
    <w:rPr>
      <w:rFonts w:ascii="Segoe UI" w:eastAsiaTheme="minorHAnsi" w:hAnsi="Segoe UI" w:cs="Segoe UI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ura%20Pastoral\CP%20-%20Secr&#233;tariat%20-%20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911E-B3F2-4F1C-A0B9-37354AC9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- Secrétariat - vd.dotx</Template>
  <TotalTime>22</TotalTime>
  <Pages>3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2014 Jura pastoral</vt:lpstr>
    </vt:vector>
  </TitlesOfParts>
  <Company>..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2014 Jura pastoral</dc:title>
  <dc:creator>Yannis Cuenot</dc:creator>
  <cp:lastModifiedBy>Jean-Jacques Theurillat</cp:lastModifiedBy>
  <cp:revision>5</cp:revision>
  <cp:lastPrinted>2020-05-25T09:49:00Z</cp:lastPrinted>
  <dcterms:created xsi:type="dcterms:W3CDTF">2020-05-25T09:28:00Z</dcterms:created>
  <dcterms:modified xsi:type="dcterms:W3CDTF">2020-05-25T09:49:00Z</dcterms:modified>
</cp:coreProperties>
</file>