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852FF5" w:rsidRPr="00852FF5" w14:paraId="48B346A6" w14:textId="77777777" w:rsidTr="004663F5">
        <w:trPr>
          <w:trHeight w:hRule="exact" w:val="3119"/>
          <w:jc w:val="center"/>
        </w:trPr>
        <w:tc>
          <w:tcPr>
            <w:tcW w:w="4820" w:type="dxa"/>
          </w:tcPr>
          <w:p w14:paraId="22DCAFA0" w14:textId="77777777" w:rsidR="00852FF5" w:rsidRPr="00852FF5" w:rsidRDefault="00852FF5" w:rsidP="00852FF5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074A4FAA" w14:textId="49306288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48DEEB9F" w14:textId="17FC9691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2B021BD0" w14:textId="66ED9558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0AF1C75E" w14:textId="755817F6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787A1B97" w14:textId="4D3A96E6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7F8163C4" w14:textId="417FB4AB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21DD5668" w14:textId="22A73547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4348A587" w14:textId="563550D2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55030C66" w14:textId="778CB964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/fr</w:t>
            </w:r>
          </w:p>
          <w:p w14:paraId="70FF9585" w14:textId="761D9FCA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4DB1F0E8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6C0A2AA7" w14:textId="3E73D936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5D133B4F" w14:textId="7D60B9CA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45D71C3E" w14:textId="1254C41A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  <w:tc>
          <w:tcPr>
            <w:tcW w:w="4820" w:type="dxa"/>
          </w:tcPr>
          <w:p w14:paraId="4549A653" w14:textId="77777777" w:rsidR="00852FF5" w:rsidRPr="00852FF5" w:rsidRDefault="00852FF5" w:rsidP="00852FF5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357E937F" w14:textId="77777777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53ED44B4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507197DD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30DBD765" w14:textId="77777777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7CE31CEC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2FD984C5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46C736EF" w14:textId="77777777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63933F98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22FBA315" w14:textId="6BCF3412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2AAC0F95" w14:textId="77777777" w:rsidR="00852FF5" w:rsidRPr="00852FF5" w:rsidRDefault="00852FF5" w:rsidP="00852FF5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25DE8E63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66093BD6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0B4972B6" w14:textId="77777777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5E9301A7" w14:textId="58F3CE1E" w:rsidR="00852FF5" w:rsidRPr="00852FF5" w:rsidRDefault="00852FF5" w:rsidP="00852FF5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</w:tr>
      <w:tr w:rsidR="00852FF5" w:rsidRPr="00852FF5" w14:paraId="7E1A87A7" w14:textId="77777777" w:rsidTr="00DA34B0">
        <w:trPr>
          <w:trHeight w:hRule="exact" w:val="3119"/>
          <w:jc w:val="center"/>
        </w:trPr>
        <w:tc>
          <w:tcPr>
            <w:tcW w:w="4820" w:type="dxa"/>
          </w:tcPr>
          <w:p w14:paraId="18632DAC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2FDBD476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1F727674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053713D7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2D00CE76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12FD56EB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1BFC24E1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331F855C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5B4BE80C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0A11F518" w14:textId="2EA4D10C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6DF4604C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531F47DB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72148D53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197E9128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27936381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  <w:tc>
          <w:tcPr>
            <w:tcW w:w="4820" w:type="dxa"/>
          </w:tcPr>
          <w:p w14:paraId="5C5D19A3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7AAD70E1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6AD072CE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59D12778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47E41051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1352D895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6C4B87D8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28A760C2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3837AC8C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4AE347EE" w14:textId="5901FA39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0C4B63D5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4341AB36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4951FF5F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69BEC7A9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56FE8AAA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</w:tr>
      <w:tr w:rsidR="00852FF5" w:rsidRPr="00852FF5" w14:paraId="37278847" w14:textId="77777777" w:rsidTr="00DA34B0">
        <w:trPr>
          <w:trHeight w:hRule="exact" w:val="3119"/>
          <w:jc w:val="center"/>
        </w:trPr>
        <w:tc>
          <w:tcPr>
            <w:tcW w:w="4820" w:type="dxa"/>
          </w:tcPr>
          <w:p w14:paraId="5AD30116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6BDD86BA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2C867054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3C900994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7CCC3C0B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4228649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22A6B7D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70E675AF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543DB395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5E1F4274" w14:textId="7FD82842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7045487C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2CFAAFEA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283B6905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0A38A376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39E393A6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  <w:tc>
          <w:tcPr>
            <w:tcW w:w="4820" w:type="dxa"/>
          </w:tcPr>
          <w:p w14:paraId="6AA42078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357E7B47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504C2AE8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1516F78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2D21AE96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0033761B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51469378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1B943C23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20D3CEE7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78B532A1" w14:textId="23BBB238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5A644BF7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54C317C6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5B73E6FD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08714C82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7D90CD79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</w:tr>
      <w:tr w:rsidR="00852FF5" w:rsidRPr="00852FF5" w14:paraId="7BAFEDEA" w14:textId="77777777" w:rsidTr="00DA34B0">
        <w:trPr>
          <w:trHeight w:hRule="exact" w:val="3119"/>
          <w:jc w:val="center"/>
        </w:trPr>
        <w:tc>
          <w:tcPr>
            <w:tcW w:w="4820" w:type="dxa"/>
          </w:tcPr>
          <w:p w14:paraId="5437EC1D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0069F160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7B5DA55F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529E21E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17867A0D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1D04F8E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62CC6D09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577FCCEF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5CE5BE6B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74C707A7" w14:textId="05E25A9B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127D8A61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753276B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2C003AC5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1FDB62B9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3E670DCD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  <w:tc>
          <w:tcPr>
            <w:tcW w:w="4820" w:type="dxa"/>
          </w:tcPr>
          <w:p w14:paraId="12894CF7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385A4AE4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7AF7D847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113118A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238A7D48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12F4EDC1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5951BA3C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2F6287AF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71FC1006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6DFFB302" w14:textId="2E656A1F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0583453F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18043C8F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7593F60A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4852D166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2C3801F5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</w:tr>
      <w:tr w:rsidR="00852FF5" w:rsidRPr="00852FF5" w14:paraId="56F45C7B" w14:textId="77777777" w:rsidTr="00DA34B0">
        <w:trPr>
          <w:trHeight w:hRule="exact" w:val="3119"/>
          <w:jc w:val="center"/>
        </w:trPr>
        <w:tc>
          <w:tcPr>
            <w:tcW w:w="4820" w:type="dxa"/>
          </w:tcPr>
          <w:p w14:paraId="27472903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6FFD2D6E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5EC4D0E4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3F8EA574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5E6E18D3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40BB2DA5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67D2E85C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2128EDF6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3A3DB65B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6C899F8A" w14:textId="6C61918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76BA7335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69E29EAE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35EE5EBD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14B55739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0BDFE207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  <w:tc>
          <w:tcPr>
            <w:tcW w:w="4820" w:type="dxa"/>
          </w:tcPr>
          <w:p w14:paraId="26EEE27D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6"/>
                <w:szCs w:val="6"/>
                <w:lang w:val="fr-CH"/>
              </w:rPr>
            </w:pPr>
          </w:p>
          <w:p w14:paraId="357394E0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Annonce</w:t>
            </w:r>
          </w:p>
          <w:p w14:paraId="2E232972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Bureau indépendant de signalement Dr. iur. Michael Daphinoff</w:t>
            </w:r>
          </w:p>
          <w:p w14:paraId="15F9CC9D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058 200 35 00, michael.daphinoff@kellerhals-carrard.ch</w:t>
            </w:r>
          </w:p>
          <w:p w14:paraId="2B2B607A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</w:t>
            </w:r>
          </w:p>
          <w:p w14:paraId="3A210010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Pierre-Yves Erard, pyerard@gmail.com</w:t>
            </w:r>
          </w:p>
          <w:p w14:paraId="1F0C3431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Marie</w:t>
            </w:r>
            <w:r>
              <w:rPr>
                <w:rFonts w:ascii="Segoe UI" w:hAnsi="Segoe UI" w:cs="Segoe UI"/>
                <w:sz w:val="16"/>
                <w:szCs w:val="16"/>
                <w:lang w:val="fr-CH"/>
              </w:rPr>
              <w:t>-</w:t>
            </w: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Madeleine Michel, marie-madeleine.michel@hin.ch</w:t>
            </w:r>
          </w:p>
          <w:p w14:paraId="323AEF21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Conseil anonyme</w:t>
            </w:r>
          </w:p>
          <w:p w14:paraId="19F488BA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Service cantonal d’aide aux victimes</w:t>
            </w:r>
          </w:p>
          <w:p w14:paraId="552E02D6" w14:textId="33A6D53D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>
              <w:rPr>
                <w:rFonts w:ascii="Segoe UI" w:hAnsi="Segoe UI" w:cs="Segoe UI"/>
                <w:sz w:val="16"/>
                <w:szCs w:val="16"/>
                <w:lang w:val="fr-CH"/>
              </w:rPr>
              <w:t>www.opferhilfe-schweiz.ch/fr</w:t>
            </w:r>
          </w:p>
          <w:p w14:paraId="612FBF94" w14:textId="77777777" w:rsidR="00852FF5" w:rsidRPr="00852FF5" w:rsidRDefault="00852FF5" w:rsidP="00DA34B0">
            <w:pPr>
              <w:rPr>
                <w:rFonts w:ascii="Segoe UI" w:hAnsi="Segoe UI" w:cs="Segoe UI"/>
                <w:b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Pr</w:t>
            </w:r>
            <w:r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é</w:t>
            </w: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vention</w:t>
            </w:r>
          </w:p>
          <w:p w14:paraId="7FD589EC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Responsable de la prévention Susanna Rodi-Giger</w:t>
            </w:r>
          </w:p>
          <w:p w14:paraId="3E1917EC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044 266 12 77, rodi@bistum-chur.ch</w:t>
            </w:r>
          </w:p>
          <w:p w14:paraId="63B795DE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b/>
                <w:sz w:val="16"/>
                <w:szCs w:val="16"/>
                <w:lang w:val="fr-CH"/>
              </w:rPr>
              <w:t>Information</w:t>
            </w:r>
          </w:p>
          <w:p w14:paraId="14FD5D63" w14:textId="77777777" w:rsidR="00852FF5" w:rsidRPr="00852FF5" w:rsidRDefault="00852FF5" w:rsidP="00DA34B0">
            <w:pPr>
              <w:rPr>
                <w:rFonts w:ascii="Segoe UI" w:hAnsi="Segoe UI" w:cs="Segoe UI"/>
                <w:sz w:val="16"/>
                <w:szCs w:val="16"/>
                <w:lang w:val="fr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/>
              </w:rPr>
              <w:t>www.jurapastoral.ch/abus-que-faire</w:t>
            </w:r>
          </w:p>
        </w:tc>
      </w:tr>
      <w:tr w:rsidR="00BD41C7" w:rsidRPr="00852FF5" w14:paraId="1086642C" w14:textId="77777777" w:rsidTr="004663F5">
        <w:trPr>
          <w:trHeight w:hRule="exact" w:val="3119"/>
          <w:jc w:val="center"/>
        </w:trPr>
        <w:tc>
          <w:tcPr>
            <w:tcW w:w="4820" w:type="dxa"/>
          </w:tcPr>
          <w:p w14:paraId="118C64EC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520859F8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53076826" wp14:editId="5E3355F7">
                  <wp:extent cx="1362075" cy="441579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706DB1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652CD6AC" w14:textId="422380F9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0434673E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6969786F" w14:textId="55745566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0E3E1C09" w14:textId="7D24A01C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7FC63359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71ACD25E" w14:textId="37CDD26C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  <w:tc>
          <w:tcPr>
            <w:tcW w:w="4820" w:type="dxa"/>
          </w:tcPr>
          <w:p w14:paraId="0E0F55DD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7D5DC08B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1DA43981" wp14:editId="403EC0A3">
                  <wp:extent cx="1362075" cy="441579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B09CB8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6278FB02" w14:textId="1168BD3C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56427675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4EC75493" w14:textId="0A5419CB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50045EB9" w14:textId="2A5FF659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52B2B872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2D5AD411" w14:textId="3414CE6A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</w:tr>
      <w:tr w:rsidR="00BD41C7" w:rsidRPr="00852FF5" w14:paraId="2A05F631" w14:textId="77777777" w:rsidTr="004663F5">
        <w:trPr>
          <w:trHeight w:hRule="exact" w:val="3119"/>
          <w:jc w:val="center"/>
        </w:trPr>
        <w:tc>
          <w:tcPr>
            <w:tcW w:w="4820" w:type="dxa"/>
          </w:tcPr>
          <w:p w14:paraId="0EBDB737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1F2A7A8C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39B640D7" wp14:editId="1FE244D6">
                  <wp:extent cx="1362075" cy="441579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ABFDDD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5036D92E" w14:textId="2B9C85C2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6336A801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42D81697" w14:textId="3BDBA91A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76E76BBB" w14:textId="7A9F59D7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271CCCB6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16E62BA0" w14:textId="2A8DB5A0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  <w:tc>
          <w:tcPr>
            <w:tcW w:w="4820" w:type="dxa"/>
          </w:tcPr>
          <w:p w14:paraId="172453DF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67B25512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46777938" wp14:editId="70722B03">
                  <wp:extent cx="1362075" cy="441579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6832F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40936E47" w14:textId="38A22769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72FA6937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0BA35181" w14:textId="2CC42D36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137A7258" w14:textId="0485376B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5B816173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0D845D8F" w14:textId="01C2D9AA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</w:tr>
      <w:tr w:rsidR="00BD41C7" w:rsidRPr="00852FF5" w14:paraId="6CF6C366" w14:textId="77777777" w:rsidTr="004663F5">
        <w:trPr>
          <w:trHeight w:hRule="exact" w:val="3119"/>
          <w:jc w:val="center"/>
        </w:trPr>
        <w:tc>
          <w:tcPr>
            <w:tcW w:w="4820" w:type="dxa"/>
          </w:tcPr>
          <w:p w14:paraId="41C274F7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5C0E064A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4FFE7F3C" wp14:editId="7164074C">
                  <wp:extent cx="1362075" cy="441579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142791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1D3EA19F" w14:textId="78362794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06CB103B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373A5524" w14:textId="1C6134F0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53E11846" w14:textId="2604D5C2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7D6D193B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5D6DEA89" w14:textId="46FE7C05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  <w:tc>
          <w:tcPr>
            <w:tcW w:w="4820" w:type="dxa"/>
          </w:tcPr>
          <w:p w14:paraId="5CCB7E95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05C3FACA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2578DB08" wp14:editId="28779574">
                  <wp:extent cx="1362075" cy="441579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8D6FF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18DCD6A5" w14:textId="275B63CE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6B2341E5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42A3D2BF" w14:textId="0CA362FC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21D8BA3D" w14:textId="05E6EAF1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126D6944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0A6C0489" w14:textId="198C3429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</w:tr>
      <w:tr w:rsidR="00BD41C7" w:rsidRPr="00852FF5" w14:paraId="582D0CB1" w14:textId="77777777" w:rsidTr="004663F5">
        <w:trPr>
          <w:trHeight w:hRule="exact" w:val="3119"/>
          <w:jc w:val="center"/>
        </w:trPr>
        <w:tc>
          <w:tcPr>
            <w:tcW w:w="4820" w:type="dxa"/>
          </w:tcPr>
          <w:p w14:paraId="51B312C5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5DE3ED00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77B0D8DE" wp14:editId="567CC577">
                  <wp:extent cx="1362075" cy="441579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080640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2AE47249" w14:textId="3252FB7B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1901145E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59771651" w14:textId="2547127D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489FF5CB" w14:textId="6D8C28F6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3BA55AD1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5199D73F" w14:textId="1B1A7313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  <w:tc>
          <w:tcPr>
            <w:tcW w:w="4820" w:type="dxa"/>
          </w:tcPr>
          <w:p w14:paraId="15E36521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4FAB6347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0BB05A26" wp14:editId="077F1736">
                  <wp:extent cx="1362075" cy="441579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0C6EC9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6103069C" w14:textId="2165923D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4C217699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3ACFA2F3" w14:textId="4F3DBD82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4AAB162C" w14:textId="3839BCDC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207E8448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30A58005" w14:textId="5AAA5C9B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</w:tr>
      <w:tr w:rsidR="00BD41C7" w:rsidRPr="00852FF5" w14:paraId="28BB4B73" w14:textId="77777777" w:rsidTr="004663F5">
        <w:trPr>
          <w:trHeight w:hRule="exact" w:val="3119"/>
          <w:jc w:val="center"/>
        </w:trPr>
        <w:tc>
          <w:tcPr>
            <w:tcW w:w="4820" w:type="dxa"/>
          </w:tcPr>
          <w:p w14:paraId="534CCA13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43F12AB2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64D6E6EB" wp14:editId="2365C3B4">
                  <wp:extent cx="1362075" cy="441579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FFC8CE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10C74E05" w14:textId="56F1D492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4908DEB9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74552EEE" w14:textId="14DE3C47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02F6447F" w14:textId="4CE7E233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3CAE5C22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08114D56" w14:textId="6F2F7CCE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  <w:tc>
          <w:tcPr>
            <w:tcW w:w="4820" w:type="dxa"/>
          </w:tcPr>
          <w:p w14:paraId="1AD0A394" w14:textId="77777777" w:rsidR="00BD41C7" w:rsidRPr="00852FF5" w:rsidRDefault="00BD41C7" w:rsidP="00BD41C7">
            <w:pPr>
              <w:rPr>
                <w:rFonts w:ascii="Segoe UI" w:hAnsi="Segoe UI" w:cs="Segoe UI"/>
                <w:sz w:val="12"/>
                <w:szCs w:val="12"/>
                <w:lang w:val="fr-CH" w:eastAsia="de-CH"/>
              </w:rPr>
            </w:pPr>
          </w:p>
          <w:p w14:paraId="5120153E" w14:textId="77777777" w:rsidR="00BD41C7" w:rsidRPr="00852FF5" w:rsidRDefault="00BD41C7" w:rsidP="00BD41C7">
            <w:pPr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sz w:val="16"/>
                <w:szCs w:val="16"/>
                <w:lang w:val="fr-CH" w:eastAsia="de-CH"/>
              </w:rPr>
              <w:drawing>
                <wp:inline distT="0" distB="0" distL="0" distR="0" wp14:anchorId="12118D4F" wp14:editId="4666DD06">
                  <wp:extent cx="1362075" cy="441579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Bistum farbig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60" cy="4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DBD95E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4B2ECFED" w14:textId="19B4396D" w:rsidR="00BD41C7" w:rsidRPr="00852FF5" w:rsidRDefault="00691DBA" w:rsidP="00BD41C7">
            <w:pPr>
              <w:jc w:val="right"/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color w:val="FF0000"/>
                <w:sz w:val="28"/>
                <w:szCs w:val="28"/>
                <w:lang w:val="fr-CH" w:eastAsia="de-CH"/>
              </w:rPr>
              <w:t>Carte d‘intervention</w:t>
            </w:r>
          </w:p>
          <w:p w14:paraId="5DEB9CB3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32E7648E" w14:textId="22F157FB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En cas d’incident ou de soupçon</w:t>
            </w:r>
          </w:p>
          <w:p w14:paraId="72097A25" w14:textId="2CD50F36" w:rsidR="00BD41C7" w:rsidRPr="00852FF5" w:rsidRDefault="00691DBA" w:rsidP="00BD41C7">
            <w:pPr>
              <w:jc w:val="right"/>
              <w:rPr>
                <w:rFonts w:ascii="Segoe UI" w:hAnsi="Segoe UI" w:cs="Segoe UI"/>
                <w:sz w:val="24"/>
                <w:szCs w:val="24"/>
                <w:lang w:val="fr-CH" w:eastAsia="de-CH"/>
              </w:rPr>
            </w:pPr>
            <w:r w:rsidRPr="00852FF5">
              <w:rPr>
                <w:rFonts w:ascii="Segoe UI" w:hAnsi="Segoe UI" w:cs="Segoe UI"/>
                <w:sz w:val="24"/>
                <w:szCs w:val="24"/>
                <w:lang w:val="fr-CH" w:eastAsia="de-CH"/>
              </w:rPr>
              <w:t>d’abus sexuel dans le diocèse de Bâle</w:t>
            </w:r>
          </w:p>
          <w:p w14:paraId="709FC01F" w14:textId="77777777" w:rsidR="00BD41C7" w:rsidRPr="00852FF5" w:rsidRDefault="00BD41C7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</w:p>
          <w:p w14:paraId="3B9A47A5" w14:textId="5B2C18F8" w:rsidR="00BD41C7" w:rsidRPr="00852FF5" w:rsidRDefault="00691DBA" w:rsidP="00BD41C7">
            <w:pPr>
              <w:jc w:val="right"/>
              <w:rPr>
                <w:rFonts w:ascii="Segoe UI" w:hAnsi="Segoe UI" w:cs="Segoe UI"/>
                <w:sz w:val="16"/>
                <w:szCs w:val="16"/>
                <w:lang w:val="fr-CH" w:eastAsia="de-CH"/>
              </w:rPr>
            </w:pPr>
            <w:r w:rsidRPr="00852FF5">
              <w:rPr>
                <w:rFonts w:ascii="Segoe UI" w:hAnsi="Segoe UI" w:cs="Segoe UI"/>
                <w:b/>
                <w:sz w:val="24"/>
                <w:szCs w:val="24"/>
                <w:lang w:val="fr-CH" w:eastAsia="de-CH"/>
              </w:rPr>
              <w:t>TOLERANCE ZERO</w:t>
            </w:r>
          </w:p>
        </w:tc>
      </w:tr>
    </w:tbl>
    <w:p w14:paraId="344A51B2" w14:textId="77777777" w:rsidR="0058476A" w:rsidRPr="00852FF5" w:rsidRDefault="0058476A" w:rsidP="008D6CB8">
      <w:pPr>
        <w:rPr>
          <w:rFonts w:ascii="Segoe UI" w:hAnsi="Segoe UI" w:cs="Segoe UI"/>
          <w:sz w:val="14"/>
          <w:szCs w:val="14"/>
          <w:lang w:val="fr-CH"/>
        </w:rPr>
      </w:pPr>
    </w:p>
    <w:sectPr w:rsidR="0058476A" w:rsidRPr="00852FF5" w:rsidSect="004663F5">
      <w:pgSz w:w="11906" w:h="16838" w:code="9"/>
      <w:pgMar w:top="567" w:right="567" w:bottom="284" w:left="56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D6498"/>
    <w:multiLevelType w:val="hybridMultilevel"/>
    <w:tmpl w:val="BAAE55E6"/>
    <w:lvl w:ilvl="0" w:tplc="C302ADF8">
      <w:start w:val="1"/>
      <w:numFmt w:val="bullet"/>
      <w:lvlText w:val="-"/>
      <w:lvlJc w:val="left"/>
      <w:pPr>
        <w:ind w:left="144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BB31D1"/>
    <w:multiLevelType w:val="hybridMultilevel"/>
    <w:tmpl w:val="0B56523C"/>
    <w:lvl w:ilvl="0" w:tplc="9378E8CC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F58FF"/>
    <w:multiLevelType w:val="hybridMultilevel"/>
    <w:tmpl w:val="EB409768"/>
    <w:lvl w:ilvl="0" w:tplc="FEDCEC7A">
      <w:start w:val="1"/>
      <w:numFmt w:val="bullet"/>
      <w:pStyle w:val="Listenabsatz"/>
      <w:lvlText w:val="-"/>
      <w:lvlJc w:val="left"/>
      <w:pPr>
        <w:ind w:left="108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5340969">
    <w:abstractNumId w:val="1"/>
  </w:num>
  <w:num w:numId="2" w16cid:durableId="2124613159">
    <w:abstractNumId w:val="0"/>
  </w:num>
  <w:num w:numId="3" w16cid:durableId="1257791649">
    <w:abstractNumId w:val="2"/>
  </w:num>
  <w:num w:numId="4" w16cid:durableId="265425499">
    <w:abstractNumId w:val="2"/>
  </w:num>
  <w:num w:numId="5" w16cid:durableId="1566720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3A1"/>
    <w:rsid w:val="000318B8"/>
    <w:rsid w:val="000A7E6D"/>
    <w:rsid w:val="00103F0C"/>
    <w:rsid w:val="00185449"/>
    <w:rsid w:val="001E4D2B"/>
    <w:rsid w:val="00231466"/>
    <w:rsid w:val="002549A8"/>
    <w:rsid w:val="002D0BFF"/>
    <w:rsid w:val="002F1A5C"/>
    <w:rsid w:val="003668FE"/>
    <w:rsid w:val="00383FBC"/>
    <w:rsid w:val="00384794"/>
    <w:rsid w:val="00385710"/>
    <w:rsid w:val="00394C0A"/>
    <w:rsid w:val="003A5336"/>
    <w:rsid w:val="003B2D00"/>
    <w:rsid w:val="00447CB5"/>
    <w:rsid w:val="004663F5"/>
    <w:rsid w:val="004B1981"/>
    <w:rsid w:val="004B5FC7"/>
    <w:rsid w:val="004C195E"/>
    <w:rsid w:val="004D6158"/>
    <w:rsid w:val="004F17F2"/>
    <w:rsid w:val="004F2B1A"/>
    <w:rsid w:val="00514B8E"/>
    <w:rsid w:val="005325BC"/>
    <w:rsid w:val="005773A1"/>
    <w:rsid w:val="0058476A"/>
    <w:rsid w:val="005E18A7"/>
    <w:rsid w:val="006233BE"/>
    <w:rsid w:val="00630594"/>
    <w:rsid w:val="00691DBA"/>
    <w:rsid w:val="006E7BA8"/>
    <w:rsid w:val="006F3A90"/>
    <w:rsid w:val="00716F72"/>
    <w:rsid w:val="0074737E"/>
    <w:rsid w:val="0078135F"/>
    <w:rsid w:val="007869D9"/>
    <w:rsid w:val="007B6AD4"/>
    <w:rsid w:val="007E0103"/>
    <w:rsid w:val="008248BA"/>
    <w:rsid w:val="00852FF5"/>
    <w:rsid w:val="008800A8"/>
    <w:rsid w:val="00890C60"/>
    <w:rsid w:val="008C44BF"/>
    <w:rsid w:val="008D5756"/>
    <w:rsid w:val="008D6CB8"/>
    <w:rsid w:val="0091406C"/>
    <w:rsid w:val="0092035E"/>
    <w:rsid w:val="00927488"/>
    <w:rsid w:val="009630EA"/>
    <w:rsid w:val="009729C3"/>
    <w:rsid w:val="009907FF"/>
    <w:rsid w:val="009A52F4"/>
    <w:rsid w:val="009A6D0F"/>
    <w:rsid w:val="009B4F13"/>
    <w:rsid w:val="00A25E09"/>
    <w:rsid w:val="00A5091B"/>
    <w:rsid w:val="00A55356"/>
    <w:rsid w:val="00AA2745"/>
    <w:rsid w:val="00AD645A"/>
    <w:rsid w:val="00B712C2"/>
    <w:rsid w:val="00B85B3C"/>
    <w:rsid w:val="00BD41C7"/>
    <w:rsid w:val="00C02092"/>
    <w:rsid w:val="00C102D8"/>
    <w:rsid w:val="00C666E9"/>
    <w:rsid w:val="00CB5388"/>
    <w:rsid w:val="00DE6813"/>
    <w:rsid w:val="00E514CC"/>
    <w:rsid w:val="00EA01D0"/>
    <w:rsid w:val="00F57185"/>
    <w:rsid w:val="00F8078D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4E264C"/>
  <w15:chartTrackingRefBased/>
  <w15:docId w15:val="{14E18A12-D498-4232-B46E-7E1706DF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5B3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qFormat/>
    <w:rsid w:val="00B712C2"/>
    <w:rPr>
      <w:rFonts w:ascii="Segoe UI" w:hAnsi="Segoe UI"/>
      <w:color w:val="002060"/>
      <w:sz w:val="20"/>
      <w:u w:val="single"/>
    </w:rPr>
  </w:style>
  <w:style w:type="paragraph" w:customStyle="1" w:styleId="BistumBasel">
    <w:name w:val="Bistum Basel"/>
    <w:basedOn w:val="Standard"/>
    <w:autoRedefine/>
    <w:qFormat/>
    <w:rsid w:val="00B85B3C"/>
    <w:rPr>
      <w:lang w:val="de-DE" w:eastAsia="ja-JP"/>
    </w:rPr>
  </w:style>
  <w:style w:type="paragraph" w:styleId="Listenabsatz">
    <w:name w:val="List Paragraph"/>
    <w:basedOn w:val="Standard"/>
    <w:uiPriority w:val="34"/>
    <w:qFormat/>
    <w:rsid w:val="00B85B3C"/>
    <w:pPr>
      <w:numPr>
        <w:numId w:val="5"/>
      </w:numPr>
      <w:ind w:left="142" w:hanging="142"/>
      <w:contextualSpacing/>
    </w:pPr>
    <w:rPr>
      <w:rFonts w:eastAsiaTheme="minorEastAsia" w:cs="Segoe UI"/>
      <w:lang w:eastAsia="de-DE"/>
    </w:rPr>
  </w:style>
  <w:style w:type="table" w:styleId="Tabellenraster">
    <w:name w:val="Table Grid"/>
    <w:basedOn w:val="NormaleTabelle"/>
    <w:uiPriority w:val="39"/>
    <w:rsid w:val="00C10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68F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6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Props1.xml><?xml version="1.0" encoding="utf-8"?>
<ds:datastoreItem xmlns:ds="http://schemas.openxmlformats.org/officeDocument/2006/customXml" ds:itemID="{4A4619E7-563E-41D8-8C0B-C1CE9A55E1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67B933-0ADD-40F9-A780-AD7D11B99218}"/>
</file>

<file path=customXml/itemProps3.xml><?xml version="1.0" encoding="utf-8"?>
<ds:datastoreItem xmlns:ds="http://schemas.openxmlformats.org/officeDocument/2006/customXml" ds:itemID="{07022535-97E5-4DC4-A352-A2E34DA7AF20}"/>
</file>

<file path=customXml/itemProps4.xml><?xml version="1.0" encoding="utf-8"?>
<ds:datastoreItem xmlns:ds="http://schemas.openxmlformats.org/officeDocument/2006/customXml" ds:itemID="{A59B6A8A-5362-42E9-9441-6A5585CD26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Jann</dc:creator>
  <cp:keywords/>
  <dc:description/>
  <cp:lastModifiedBy>Thomas Jann</cp:lastModifiedBy>
  <cp:revision>6</cp:revision>
  <cp:lastPrinted>2023-11-20T14:01:00Z</cp:lastPrinted>
  <dcterms:created xsi:type="dcterms:W3CDTF">2025-04-05T07:02:00Z</dcterms:created>
  <dcterms:modified xsi:type="dcterms:W3CDTF">2026-09-07T11:54:00Z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</Properties>
</file>